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5C573D" w:rsidP="00EF2B2C">
      <w:r>
        <w:rPr>
          <w:noProof/>
          <w:lang w:eastAsia="en-GB"/>
        </w:rPr>
        <w:drawing>
          <wp:anchor distT="0" distB="0" distL="114300" distR="114300" simplePos="0" relativeHeight="251659264" behindDoc="0" locked="0" layoutInCell="1" allowOverlap="1" wp14:anchorId="3C75B18C" wp14:editId="0A2916FD">
            <wp:simplePos x="0" y="0"/>
            <wp:positionH relativeFrom="margin">
              <wp:posOffset>4105275</wp:posOffset>
            </wp:positionH>
            <wp:positionV relativeFrom="paragraph">
              <wp:posOffset>8255</wp:posOffset>
            </wp:positionV>
            <wp:extent cx="1905000" cy="6373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37374"/>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 xml:space="preserve">Requirements for </w:t>
      </w:r>
      <w:proofErr w:type="gramStart"/>
      <w:r w:rsidR="0054539A" w:rsidRPr="000879FC">
        <w:rPr>
          <w:rFonts w:ascii="Calibri" w:eastAsia="Times New Roman" w:hAnsi="Calibri" w:cs="Times New Roman"/>
          <w:color w:val="17365D"/>
          <w:spacing w:val="5"/>
          <w:kern w:val="28"/>
          <w:sz w:val="48"/>
          <w:szCs w:val="48"/>
        </w:rPr>
        <w:t>IT</w:t>
      </w:r>
      <w:proofErr w:type="gramEnd"/>
      <w:r w:rsidR="0054539A" w:rsidRPr="000879FC">
        <w:rPr>
          <w:rFonts w:ascii="Calibri" w:eastAsia="Times New Roman" w:hAnsi="Calibri" w:cs="Times New Roman"/>
          <w:color w:val="17365D"/>
          <w:spacing w:val="5"/>
          <w:kern w:val="28"/>
          <w:sz w:val="48"/>
          <w:szCs w:val="48"/>
        </w:rPr>
        <w:t xml:space="preserve">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5C573D" w:rsidRDefault="00CC26DC" w:rsidP="009330F8">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5C573D">
        <w:rPr>
          <w:b/>
        </w:rPr>
        <w:t>must be approved by a Board member</w:t>
      </w:r>
      <w:r w:rsidR="00EF2B2C" w:rsidRPr="005C573D">
        <w:t xml:space="preserve"> or equivalent, and will then be verified by a competent asse</w:t>
      </w:r>
      <w:r w:rsidR="00321D93" w:rsidRPr="005C573D">
        <w:t xml:space="preserve">ssor from </w:t>
      </w:r>
      <w:r w:rsidR="005C573D" w:rsidRPr="005C573D">
        <w:t>AC Assure</w:t>
      </w:r>
      <w:r w:rsidR="00EF2B2C" w:rsidRPr="005C573D">
        <w:t xml:space="preserve"> (the Certifying Body). Such verification may take a number of forms, and could include, for example, a telephone conference. The verification process will be at the </w:t>
      </w:r>
      <w:r w:rsidR="00321D93" w:rsidRPr="005C573D">
        <w:t xml:space="preserve">discretion of </w:t>
      </w:r>
      <w:r w:rsidR="005C573D" w:rsidRPr="005C573D">
        <w:t>AC Assure.</w:t>
      </w:r>
    </w:p>
    <w:p w:rsidR="005C573D" w:rsidRDefault="005C573D" w:rsidP="005C573D">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C573D" w:rsidRPr="00A404C3" w:rsidTr="00E1095F">
        <w:tc>
          <w:tcPr>
            <w:tcW w:w="0" w:type="auto"/>
            <w:shd w:val="clear" w:color="auto" w:fill="FFFFFF"/>
            <w:tcMar>
              <w:top w:w="0" w:type="dxa"/>
              <w:left w:w="0" w:type="dxa"/>
              <w:bottom w:w="0" w:type="dxa"/>
              <w:right w:w="0" w:type="dxa"/>
            </w:tcMar>
            <w:vAlign w:val="center"/>
            <w:hideMark/>
          </w:tcPr>
          <w:p w:rsidR="005C573D" w:rsidRPr="00A404C3" w:rsidRDefault="005C573D" w:rsidP="00E1095F">
            <w:pPr>
              <w:spacing w:after="0" w:line="240" w:lineRule="auto"/>
            </w:pPr>
            <w:r w:rsidRPr="00A404C3">
              <w:t>When you have completed the document you should email it to;</w:t>
            </w:r>
          </w:p>
        </w:tc>
      </w:tr>
      <w:tr w:rsidR="005C573D" w:rsidTr="00E1095F">
        <w:tc>
          <w:tcPr>
            <w:tcW w:w="0" w:type="auto"/>
            <w:shd w:val="clear" w:color="auto" w:fill="FFFFFF"/>
            <w:tcMar>
              <w:top w:w="0" w:type="dxa"/>
              <w:left w:w="0" w:type="dxa"/>
              <w:bottom w:w="0" w:type="dxa"/>
              <w:right w:w="0" w:type="dxa"/>
            </w:tcMar>
            <w:vAlign w:val="center"/>
            <w:hideMark/>
          </w:tcPr>
          <w:p w:rsidR="005C573D" w:rsidRPr="00DA485C" w:rsidRDefault="005C573D" w:rsidP="00E1095F">
            <w:pPr>
              <w:spacing w:after="0" w:line="240" w:lineRule="auto"/>
            </w:pPr>
            <w:r w:rsidRPr="00DA485C">
              <w:t>John Bloomfield</w:t>
            </w:r>
          </w:p>
        </w:tc>
      </w:tr>
      <w:tr w:rsidR="005C573D" w:rsidTr="00E1095F">
        <w:tc>
          <w:tcPr>
            <w:tcW w:w="0" w:type="auto"/>
            <w:shd w:val="clear" w:color="auto" w:fill="FFFFFF"/>
            <w:tcMar>
              <w:top w:w="0" w:type="dxa"/>
              <w:left w:w="0" w:type="dxa"/>
              <w:bottom w:w="0" w:type="dxa"/>
              <w:right w:w="0" w:type="dxa"/>
            </w:tcMar>
            <w:vAlign w:val="center"/>
            <w:hideMark/>
          </w:tcPr>
          <w:p w:rsidR="005C573D" w:rsidRPr="00DA485C" w:rsidRDefault="005C573D" w:rsidP="00E1095F">
            <w:pPr>
              <w:spacing w:after="0" w:line="240" w:lineRule="auto"/>
            </w:pPr>
            <w:r w:rsidRPr="00DA485C">
              <w:t>08443 760400</w:t>
            </w:r>
          </w:p>
        </w:tc>
      </w:tr>
      <w:tr w:rsidR="005C573D" w:rsidTr="00E1095F">
        <w:tc>
          <w:tcPr>
            <w:tcW w:w="0" w:type="auto"/>
            <w:shd w:val="clear" w:color="auto" w:fill="FFFFFF"/>
            <w:tcMar>
              <w:top w:w="0" w:type="dxa"/>
              <w:left w:w="0" w:type="dxa"/>
              <w:bottom w:w="0" w:type="dxa"/>
              <w:right w:w="0" w:type="dxa"/>
            </w:tcMar>
            <w:vAlign w:val="center"/>
            <w:hideMark/>
          </w:tcPr>
          <w:p w:rsidR="005C573D" w:rsidRPr="00DA485C" w:rsidRDefault="005C573D" w:rsidP="00E1095F">
            <w:pPr>
              <w:spacing w:after="0" w:line="240" w:lineRule="auto"/>
            </w:pPr>
            <w:hyperlink r:id="rId10" w:history="1">
              <w:r w:rsidRPr="00DA485C">
                <w:rPr>
                  <w:rStyle w:val="Hyperlink"/>
                </w:rPr>
                <w:t>john.bloomfield@acassure.com</w:t>
              </w:r>
            </w:hyperlink>
          </w:p>
        </w:tc>
      </w:tr>
      <w:tr w:rsidR="005C573D" w:rsidTr="00E1095F">
        <w:tc>
          <w:tcPr>
            <w:tcW w:w="0" w:type="auto"/>
            <w:shd w:val="clear" w:color="auto" w:fill="FFFFFF"/>
            <w:tcMar>
              <w:top w:w="0" w:type="dxa"/>
              <w:left w:w="0" w:type="dxa"/>
              <w:bottom w:w="0" w:type="dxa"/>
              <w:right w:w="0" w:type="dxa"/>
            </w:tcMar>
            <w:vAlign w:val="center"/>
          </w:tcPr>
          <w:p w:rsidR="005C573D" w:rsidRPr="00DA485C" w:rsidRDefault="005C573D" w:rsidP="00E1095F">
            <w:pPr>
              <w:spacing w:after="0" w:line="240" w:lineRule="auto"/>
            </w:pPr>
          </w:p>
        </w:tc>
      </w:tr>
      <w:tr w:rsidR="005C573D" w:rsidRPr="00A404C3" w:rsidTr="00E1095F">
        <w:tc>
          <w:tcPr>
            <w:tcW w:w="0" w:type="auto"/>
            <w:shd w:val="clear" w:color="auto" w:fill="FFFFFF"/>
            <w:tcMar>
              <w:top w:w="0" w:type="dxa"/>
              <w:left w:w="0" w:type="dxa"/>
              <w:bottom w:w="0" w:type="dxa"/>
              <w:right w:w="0" w:type="dxa"/>
            </w:tcMar>
            <w:vAlign w:val="center"/>
            <w:hideMark/>
          </w:tcPr>
          <w:p w:rsidR="005C573D" w:rsidRPr="00A404C3" w:rsidRDefault="005C573D" w:rsidP="00E1095F">
            <w:pPr>
              <w:spacing w:after="0" w:line="240" w:lineRule="auto"/>
              <w:rPr>
                <w:rFonts w:eastAsia="Times New Roman" w:cstheme="minorHAnsi"/>
                <w:color w:val="333333"/>
                <w:lang w:eastAsia="en-GB"/>
              </w:rPr>
            </w:pPr>
          </w:p>
        </w:tc>
      </w:tr>
      <w:tr w:rsidR="005C573D" w:rsidRPr="00A404C3" w:rsidTr="00E1095F">
        <w:tc>
          <w:tcPr>
            <w:tcW w:w="0" w:type="auto"/>
            <w:shd w:val="clear" w:color="auto" w:fill="FFFFFF"/>
            <w:tcMar>
              <w:top w:w="0" w:type="dxa"/>
              <w:left w:w="0" w:type="dxa"/>
              <w:bottom w:w="0" w:type="dxa"/>
              <w:right w:w="0" w:type="dxa"/>
            </w:tcMar>
            <w:vAlign w:val="center"/>
            <w:hideMark/>
          </w:tcPr>
          <w:p w:rsidR="005C573D" w:rsidRPr="00A404C3" w:rsidRDefault="005C573D" w:rsidP="00E1095F">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John for details.</w:t>
            </w:r>
          </w:p>
          <w:p w:rsidR="005C573D" w:rsidRDefault="005C573D" w:rsidP="00E1095F">
            <w:pPr>
              <w:spacing w:after="0" w:line="240" w:lineRule="auto"/>
              <w:rPr>
                <w:rFonts w:eastAsia="Times New Roman" w:cstheme="minorHAnsi"/>
                <w:b/>
                <w:color w:val="333333"/>
                <w:lang w:eastAsia="en-GB"/>
              </w:rPr>
            </w:pPr>
          </w:p>
          <w:p w:rsidR="005C573D" w:rsidRPr="00A404C3" w:rsidRDefault="005C573D" w:rsidP="00E1095F">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5C573D" w:rsidRDefault="005C573D" w:rsidP="009330F8"/>
    <w:p w:rsidR="005C573D" w:rsidRDefault="005C573D" w:rsidP="009330F8">
      <w:pPr>
        <w:rPr>
          <w:b/>
          <w:color w:val="548DD4" w:themeColor="text2" w:themeTint="99"/>
          <w:sz w:val="28"/>
          <w:szCs w:val="28"/>
        </w:rPr>
      </w:pPr>
    </w:p>
    <w:p w:rsidR="009330F8" w:rsidRPr="009330F8" w:rsidRDefault="009330F8" w:rsidP="009330F8">
      <w:pPr>
        <w:rPr>
          <w:b/>
          <w:color w:val="548DD4" w:themeColor="text2" w:themeTint="99"/>
          <w:sz w:val="28"/>
          <w:szCs w:val="28"/>
        </w:rPr>
      </w:pPr>
      <w:bookmarkStart w:id="0" w:name="_GoBack"/>
      <w:bookmarkEnd w:id="0"/>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lastRenderedPageBreak/>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5C573D">
        <w:rPr>
          <w:color w:val="auto"/>
          <w:sz w:val="22"/>
          <w:szCs w:val="22"/>
        </w:rPr>
        <w:t>re</w:t>
      </w:r>
      <w:r w:rsidR="00170CD4" w:rsidRPr="005C573D">
        <w:rPr>
          <w:color w:val="auto"/>
          <w:sz w:val="22"/>
          <w:szCs w:val="22"/>
        </w:rPr>
        <w:t xml:space="preserve"> </w:t>
      </w:r>
      <w:r w:rsidR="005C573D" w:rsidRPr="005C573D">
        <w:rPr>
          <w:color w:val="auto"/>
          <w:sz w:val="22"/>
          <w:szCs w:val="22"/>
        </w:rPr>
        <w:t>AC Assure</w:t>
      </w:r>
      <w:r w:rsidRPr="005C573D">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 xml:space="preserve">We have cross </w:t>
      </w:r>
      <w:r w:rsidR="00C12CE8">
        <w:rPr>
          <w:b/>
          <w:sz w:val="28"/>
          <w:szCs w:val="28"/>
        </w:rPr>
        <w:lastRenderedPageBreak/>
        <w:t>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w:t>
      </w:r>
      <w:proofErr w:type="gramStart"/>
      <w:r w:rsidRPr="00482657">
        <w:rPr>
          <w:sz w:val="22"/>
          <w:szCs w:val="22"/>
        </w:rPr>
        <w:t>including</w:t>
      </w:r>
      <w:proofErr w:type="gramEnd"/>
      <w:r w:rsidRPr="00482657">
        <w:rPr>
          <w:sz w:val="22"/>
          <w:szCs w:val="22"/>
        </w:rPr>
        <w:t xml:space="preserve">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w:t>
            </w:r>
            <w:proofErr w:type="spellStart"/>
            <w:r w:rsidRPr="007210DE">
              <w:rPr>
                <w:rFonts w:ascii="Calibri" w:hAnsi="Calibri" w:cs="Calibri"/>
                <w:b/>
                <w:color w:val="000000"/>
              </w:rPr>
              <w:t>etc</w:t>
            </w:r>
            <w:proofErr w:type="spellEnd"/>
            <w:r w:rsidRPr="007210DE">
              <w:rPr>
                <w:rFonts w:ascii="Calibri" w:hAnsi="Calibri" w:cs="Calibri"/>
                <w:b/>
                <w:color w:val="000000"/>
              </w:rPr>
              <w:t xml:space="preserve">)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lastRenderedPageBreak/>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proofErr w:type="gramStart"/>
            <w:r>
              <w:t>desktop/laptops</w:t>
            </w:r>
            <w:proofErr w:type="gramEnd"/>
            <w:r>
              <w:t xml:space="preserve">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w:t>
            </w:r>
            <w:proofErr w:type="gramStart"/>
            <w:r w:rsidR="00402A44">
              <w:t>no</w:t>
            </w:r>
            <w:proofErr w:type="gramEnd"/>
            <w:r w:rsidR="00402A44">
              <w:t xml:space="preserve">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3D" w:rsidRDefault="00CA613D" w:rsidP="00EF2B2C">
      <w:pPr>
        <w:spacing w:after="0" w:line="240" w:lineRule="auto"/>
      </w:pPr>
      <w:r>
        <w:separator/>
      </w:r>
    </w:p>
  </w:endnote>
  <w:endnote w:type="continuationSeparator" w:id="0">
    <w:p w:rsidR="00CA613D" w:rsidRDefault="00CA613D"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3D" w:rsidRDefault="00CA613D" w:rsidP="00EF2B2C">
      <w:pPr>
        <w:spacing w:after="0" w:line="240" w:lineRule="auto"/>
      </w:pPr>
      <w:r>
        <w:separator/>
      </w:r>
    </w:p>
  </w:footnote>
  <w:footnote w:type="continuationSeparator" w:id="0">
    <w:p w:rsidR="00CA613D" w:rsidRDefault="00CA613D" w:rsidP="00EF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8905"/>
      <w:docPartObj>
        <w:docPartGallery w:val="Watermarks"/>
        <w:docPartUnique/>
      </w:docPartObj>
    </w:sdtPr>
    <w:sdtEndPr/>
    <w:sdtContent>
      <w:p w:rsidR="00063681" w:rsidRDefault="00CA613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C573D"/>
    <w:rsid w:val="005D2202"/>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A613D"/>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bloomfield@acassu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F843-ADF8-4E03-9EE7-F65829CE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3</cp:revision>
  <cp:lastPrinted>2017-07-03T09:27:00Z</cp:lastPrinted>
  <dcterms:created xsi:type="dcterms:W3CDTF">2017-07-04T17:21:00Z</dcterms:created>
  <dcterms:modified xsi:type="dcterms:W3CDTF">2017-08-11T13:17:00Z</dcterms:modified>
</cp:coreProperties>
</file>