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CC" w:themeColor="text2" w:themeTint="33"/>
  <w:body>
    <w:p w:rsidR="00331679" w:rsidRDefault="00331679" w:rsidP="00E3791B">
      <w:pPr>
        <w:pStyle w:val="NormalWeb"/>
        <w:spacing w:before="0" w:beforeAutospacing="0" w:after="480" w:afterAutospacing="0" w:line="480" w:lineRule="atLeast"/>
        <w:rPr>
          <w:rFonts w:ascii="Georgia" w:hAnsi="Georgia"/>
          <w:sz w:val="27"/>
          <w:szCs w:val="27"/>
        </w:rPr>
      </w:pPr>
    </w:p>
    <w:p w:rsidR="00E3791B" w:rsidRDefault="00745BB9" w:rsidP="00E3791B">
      <w:pPr>
        <w:pStyle w:val="NormalWeb"/>
        <w:spacing w:before="0" w:beforeAutospacing="0" w:after="480" w:afterAutospacing="0" w:line="480" w:lineRule="atLeast"/>
        <w:rPr>
          <w:rFonts w:ascii="Georgia" w:hAnsi="Georgi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37597" wp14:editId="05F2F2C8">
            <wp:simplePos x="0" y="0"/>
            <wp:positionH relativeFrom="column">
              <wp:posOffset>3705225</wp:posOffset>
            </wp:positionH>
            <wp:positionV relativeFrom="paragraph">
              <wp:posOffset>-714375</wp:posOffset>
            </wp:positionV>
            <wp:extent cx="2715366" cy="61912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_logo_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6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91B">
        <w:rPr>
          <w:rFonts w:ascii="Georgia" w:hAnsi="Georgia"/>
          <w:sz w:val="27"/>
          <w:szCs w:val="27"/>
        </w:rPr>
        <w:t xml:space="preserve">Are you a supplier to the </w:t>
      </w:r>
      <w:r w:rsidR="00EC7A47">
        <w:rPr>
          <w:rFonts w:ascii="Georgia" w:hAnsi="Georgia"/>
          <w:sz w:val="36"/>
          <w:szCs w:val="36"/>
        </w:rPr>
        <w:t>Nuclear Industry</w:t>
      </w:r>
      <w:r>
        <w:rPr>
          <w:rFonts w:ascii="Georgia" w:hAnsi="Georgia"/>
          <w:sz w:val="36"/>
          <w:szCs w:val="36"/>
        </w:rPr>
        <w:t xml:space="preserve"> </w:t>
      </w:r>
      <w:r w:rsidRPr="00745BB9">
        <w:rPr>
          <w:rFonts w:ascii="Georgia" w:hAnsi="Georgia"/>
          <w:sz w:val="28"/>
          <w:szCs w:val="28"/>
        </w:rPr>
        <w:t>or it</w:t>
      </w:r>
      <w:r>
        <w:rPr>
          <w:rFonts w:ascii="Georgia" w:hAnsi="Georgia"/>
          <w:sz w:val="28"/>
          <w:szCs w:val="28"/>
        </w:rPr>
        <w:t>s Supply C</w:t>
      </w:r>
      <w:r w:rsidRPr="00745BB9">
        <w:rPr>
          <w:rFonts w:ascii="Georgia" w:hAnsi="Georgia"/>
          <w:sz w:val="28"/>
          <w:szCs w:val="28"/>
        </w:rPr>
        <w:t>hain?</w:t>
      </w:r>
    </w:p>
    <w:p w:rsidR="00171900" w:rsidRPr="00331679" w:rsidRDefault="00171900" w:rsidP="00A238B8">
      <w:pPr>
        <w:pStyle w:val="NormalWeb"/>
        <w:spacing w:before="0" w:beforeAutospacing="0" w:after="120" w:afterAutospacing="0" w:line="480" w:lineRule="atLeast"/>
        <w:rPr>
          <w:rFonts w:ascii="Georgia" w:hAnsi="Georgia"/>
          <w:sz w:val="20"/>
          <w:szCs w:val="20"/>
        </w:rPr>
      </w:pPr>
      <w:r w:rsidRPr="00331679">
        <w:rPr>
          <w:rFonts w:ascii="Georgia" w:hAnsi="Georgia"/>
          <w:sz w:val="20"/>
          <w:szCs w:val="20"/>
        </w:rPr>
        <w:t xml:space="preserve">From </w:t>
      </w:r>
      <w:r w:rsidR="00EC7A47" w:rsidRPr="00331679">
        <w:rPr>
          <w:rFonts w:ascii="Georgia" w:hAnsi="Georgia"/>
          <w:sz w:val="28"/>
          <w:szCs w:val="28"/>
        </w:rPr>
        <w:t>July</w:t>
      </w:r>
      <w:r w:rsidRPr="00331679">
        <w:rPr>
          <w:rFonts w:ascii="Georgia" w:hAnsi="Georgia"/>
          <w:sz w:val="28"/>
          <w:szCs w:val="28"/>
        </w:rPr>
        <w:t xml:space="preserve"> 2016</w:t>
      </w:r>
      <w:r w:rsidRPr="00331679">
        <w:rPr>
          <w:rFonts w:ascii="Georgia" w:hAnsi="Georgia"/>
          <w:sz w:val="20"/>
          <w:szCs w:val="20"/>
        </w:rPr>
        <w:t xml:space="preserve">, all suppliers </w:t>
      </w:r>
      <w:r w:rsidR="00EC7A47" w:rsidRPr="00331679">
        <w:rPr>
          <w:rFonts w:ascii="Georgia" w:hAnsi="Georgia"/>
          <w:sz w:val="20"/>
          <w:szCs w:val="20"/>
        </w:rPr>
        <w:t xml:space="preserve">bidding for Nuclear Decommissioning Authority </w:t>
      </w:r>
      <w:r w:rsidR="00EC7A47" w:rsidRPr="00331679">
        <w:rPr>
          <w:rFonts w:ascii="Georgia" w:hAnsi="Georgia"/>
          <w:sz w:val="28"/>
          <w:szCs w:val="28"/>
        </w:rPr>
        <w:t>(NDA),</w:t>
      </w:r>
      <w:r w:rsidR="00EC7A47" w:rsidRPr="00331679">
        <w:rPr>
          <w:rFonts w:ascii="Georgia" w:hAnsi="Georgia"/>
          <w:sz w:val="20"/>
          <w:szCs w:val="20"/>
        </w:rPr>
        <w:t xml:space="preserve"> International Nuclear Services Ltd </w:t>
      </w:r>
      <w:r w:rsidR="00EC7A47" w:rsidRPr="00331679">
        <w:rPr>
          <w:rFonts w:ascii="Georgia" w:hAnsi="Georgia"/>
          <w:sz w:val="28"/>
          <w:szCs w:val="28"/>
        </w:rPr>
        <w:t>(INS)</w:t>
      </w:r>
      <w:r w:rsidR="00EC7A47" w:rsidRPr="00331679">
        <w:rPr>
          <w:rFonts w:ascii="Georgia" w:hAnsi="Georgia"/>
          <w:sz w:val="20"/>
          <w:szCs w:val="20"/>
        </w:rPr>
        <w:t xml:space="preserve"> and Radioactive Waste Management Ltd </w:t>
      </w:r>
      <w:r w:rsidR="00EC7A47" w:rsidRPr="00331679">
        <w:rPr>
          <w:rFonts w:ascii="Georgia" w:hAnsi="Georgia"/>
          <w:sz w:val="28"/>
          <w:szCs w:val="28"/>
        </w:rPr>
        <w:t>(RWM)</w:t>
      </w:r>
      <w:r w:rsidRPr="00331679">
        <w:rPr>
          <w:rFonts w:ascii="Georgia" w:hAnsi="Georgia"/>
          <w:sz w:val="20"/>
          <w:szCs w:val="20"/>
        </w:rPr>
        <w:t xml:space="preserve"> contracts which </w:t>
      </w:r>
      <w:r w:rsidR="00EC7A47" w:rsidRPr="00331679">
        <w:rPr>
          <w:rFonts w:ascii="Georgia" w:hAnsi="Georgia"/>
          <w:sz w:val="20"/>
          <w:szCs w:val="20"/>
        </w:rPr>
        <w:t>are assessed to pose an element of information risk</w:t>
      </w:r>
      <w:r w:rsidRPr="00331679">
        <w:rPr>
          <w:rFonts w:ascii="Georgia" w:hAnsi="Georgia"/>
          <w:sz w:val="20"/>
          <w:szCs w:val="20"/>
        </w:rPr>
        <w:t xml:space="preserve"> should achieve a </w:t>
      </w:r>
      <w:r w:rsidRPr="00331679">
        <w:rPr>
          <w:rFonts w:ascii="Georgia" w:hAnsi="Georgia"/>
          <w:sz w:val="28"/>
          <w:szCs w:val="28"/>
        </w:rPr>
        <w:t>Cyber Essentials Scheme</w:t>
      </w:r>
      <w:r w:rsidRPr="00331679">
        <w:rPr>
          <w:rFonts w:ascii="Georgia" w:hAnsi="Georgia"/>
          <w:sz w:val="20"/>
          <w:szCs w:val="20"/>
        </w:rPr>
        <w:t xml:space="preserve"> (CES) certificate by the contract start.</w:t>
      </w:r>
    </w:p>
    <w:p w:rsidR="0023588C" w:rsidRPr="00331679" w:rsidRDefault="00E3791B" w:rsidP="00331679">
      <w:pPr>
        <w:pStyle w:val="NormalWeb"/>
        <w:spacing w:before="0" w:beforeAutospacing="0" w:after="0" w:afterAutospacing="0" w:line="280" w:lineRule="atLeast"/>
        <w:rPr>
          <w:rFonts w:ascii="Georgia" w:hAnsi="Georgia"/>
          <w:sz w:val="20"/>
          <w:szCs w:val="20"/>
        </w:rPr>
      </w:pPr>
      <w:r w:rsidRPr="00331679">
        <w:rPr>
          <w:rFonts w:ascii="Georgia" w:hAnsi="Georgia"/>
          <w:sz w:val="20"/>
          <w:szCs w:val="20"/>
        </w:rPr>
        <w:t xml:space="preserve">If you are a </w:t>
      </w:r>
      <w:r w:rsidRPr="00331679">
        <w:rPr>
          <w:rFonts w:ascii="Georgia" w:hAnsi="Georgia"/>
          <w:sz w:val="28"/>
          <w:szCs w:val="28"/>
        </w:rPr>
        <w:t>supplier of goods and services</w:t>
      </w:r>
      <w:r w:rsidRPr="00331679">
        <w:rPr>
          <w:rFonts w:ascii="Georgia" w:hAnsi="Georgia"/>
          <w:sz w:val="20"/>
          <w:szCs w:val="20"/>
        </w:rPr>
        <w:t xml:space="preserve"> </w:t>
      </w:r>
      <w:r w:rsidR="00984EBA" w:rsidRPr="00331679">
        <w:rPr>
          <w:rFonts w:ascii="Georgia" w:hAnsi="Georgia"/>
          <w:sz w:val="20"/>
          <w:szCs w:val="20"/>
        </w:rPr>
        <w:t>and are processing personal information relating to &lt; 100 p</w:t>
      </w:r>
      <w:r w:rsidR="006E4917">
        <w:rPr>
          <w:rFonts w:ascii="Georgia" w:hAnsi="Georgia"/>
          <w:sz w:val="20"/>
          <w:szCs w:val="20"/>
        </w:rPr>
        <w:t>eople or processing NDA OFFICIAL</w:t>
      </w:r>
      <w:r w:rsidR="00984EBA" w:rsidRPr="00331679">
        <w:rPr>
          <w:rFonts w:ascii="Georgia" w:hAnsi="Georgia"/>
          <w:sz w:val="20"/>
          <w:szCs w:val="20"/>
        </w:rPr>
        <w:t xml:space="preserve"> information relating to &lt; 50 records you require level 1 Cyber Essentials </w:t>
      </w:r>
      <w:r w:rsidR="00331679">
        <w:rPr>
          <w:rFonts w:ascii="Georgia" w:hAnsi="Georgia"/>
          <w:sz w:val="20"/>
          <w:szCs w:val="20"/>
        </w:rPr>
        <w:t xml:space="preserve">Certification </w:t>
      </w:r>
      <w:r w:rsidR="00984EBA" w:rsidRPr="00331679">
        <w:rPr>
          <w:rFonts w:ascii="Georgia" w:hAnsi="Georgia"/>
          <w:sz w:val="20"/>
          <w:szCs w:val="20"/>
        </w:rPr>
        <w:t xml:space="preserve">and </w:t>
      </w:r>
      <w:r w:rsidR="0023588C" w:rsidRPr="00331679">
        <w:rPr>
          <w:rFonts w:ascii="Georgia" w:hAnsi="Georgia"/>
          <w:sz w:val="20"/>
          <w:szCs w:val="20"/>
        </w:rPr>
        <w:t>the process is straight forward</w:t>
      </w:r>
      <w:r w:rsidR="00984EBA" w:rsidRPr="00331679">
        <w:rPr>
          <w:rFonts w:ascii="Georgia" w:hAnsi="Georgia"/>
          <w:sz w:val="20"/>
          <w:szCs w:val="20"/>
        </w:rPr>
        <w:t>;</w:t>
      </w:r>
    </w:p>
    <w:p w:rsidR="00183854" w:rsidRPr="00183854" w:rsidRDefault="00183854" w:rsidP="00183854">
      <w:pPr>
        <w:pStyle w:val="NormalWeb"/>
        <w:spacing w:before="0" w:beforeAutospacing="0" w:after="120" w:afterAutospacing="0" w:line="480" w:lineRule="atLeast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sz w:val="22"/>
          <w:szCs w:val="22"/>
        </w:rPr>
        <w:t xml:space="preserve">Log on to </w:t>
      </w:r>
      <w:hyperlink r:id="rId8" w:history="1">
        <w:r w:rsidRPr="00183854">
          <w:rPr>
            <w:rStyle w:val="Hyperlink"/>
            <w:rFonts w:ascii="Georgia" w:hAnsi="Georgia"/>
            <w:sz w:val="22"/>
            <w:szCs w:val="22"/>
          </w:rPr>
          <w:t>www.qgstandards.co.uk/cyber-essentials</w:t>
        </w:r>
      </w:hyperlink>
    </w:p>
    <w:p w:rsidR="00183854" w:rsidRPr="00183854" w:rsidRDefault="00183854" w:rsidP="00183854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>Follow the links appropriate to your business</w:t>
      </w:r>
    </w:p>
    <w:p w:rsidR="00183854" w:rsidRPr="00183854" w:rsidRDefault="00183854" w:rsidP="00183854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>Select a certification body</w:t>
      </w:r>
    </w:p>
    <w:p w:rsidR="00183854" w:rsidRPr="00183854" w:rsidRDefault="00183854" w:rsidP="00183854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>Download an assessment questionnaire OR enter a portal and follow their instructions</w:t>
      </w:r>
    </w:p>
    <w:p w:rsidR="00183854" w:rsidRPr="00183854" w:rsidRDefault="00183854" w:rsidP="00183854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>Once compliant you will be awarded Cyber Essentials Certification.</w:t>
      </w:r>
    </w:p>
    <w:p w:rsidR="000F3D60" w:rsidRPr="00331679" w:rsidRDefault="000F3D60" w:rsidP="00745BB9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984EBA" w:rsidRPr="00331679" w:rsidRDefault="00984EBA" w:rsidP="00331679">
      <w:pPr>
        <w:pStyle w:val="NormalWeb"/>
        <w:spacing w:before="0" w:beforeAutospacing="0" w:after="0" w:afterAutospacing="0" w:line="280" w:lineRule="atLeast"/>
        <w:rPr>
          <w:rFonts w:ascii="Georgia" w:hAnsi="Georgia"/>
          <w:sz w:val="20"/>
          <w:szCs w:val="20"/>
        </w:rPr>
      </w:pPr>
      <w:r w:rsidRPr="00331679">
        <w:rPr>
          <w:rFonts w:ascii="Georgia" w:hAnsi="Georgia"/>
          <w:sz w:val="20"/>
          <w:szCs w:val="20"/>
        </w:rPr>
        <w:t>If you are a supplier of goods and services and are processing any amount of NDA OFFICIAL-SENSITIVE  information OR personal information relating to &gt;= 100 people or processing NDA Official information relating to &gt;= 50 records you require level 2 Cyber Essentials, Cyber Essentials PLUS this process is also straight forward;</w:t>
      </w:r>
    </w:p>
    <w:p w:rsidR="00331679" w:rsidRDefault="00984EBA" w:rsidP="00331679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331679">
        <w:rPr>
          <w:rFonts w:ascii="Georgia" w:hAnsi="Georgia"/>
          <w:sz w:val="20"/>
          <w:szCs w:val="20"/>
        </w:rPr>
        <w:t xml:space="preserve"> </w:t>
      </w:r>
    </w:p>
    <w:p w:rsidR="00183854" w:rsidRPr="00183854" w:rsidRDefault="00984EBA" w:rsidP="00183854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sz w:val="22"/>
          <w:szCs w:val="22"/>
        </w:rPr>
        <w:t xml:space="preserve">Log on to </w:t>
      </w:r>
      <w:hyperlink r:id="rId9" w:history="1">
        <w:r w:rsidR="00183854" w:rsidRPr="00183854">
          <w:rPr>
            <w:rStyle w:val="Hyperlink"/>
            <w:rFonts w:ascii="Georgia" w:hAnsi="Georgia"/>
            <w:sz w:val="22"/>
            <w:szCs w:val="22"/>
          </w:rPr>
          <w:t>www.qgstandards.co.uk/cyber-essentials</w:t>
        </w:r>
      </w:hyperlink>
    </w:p>
    <w:p w:rsidR="00984EBA" w:rsidRPr="00183854" w:rsidRDefault="00984EBA" w:rsidP="00331679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984EBA" w:rsidRPr="00183854" w:rsidRDefault="00183854" w:rsidP="00984EB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>F</w:t>
      </w:r>
      <w:r>
        <w:rPr>
          <w:rFonts w:ascii="Georgia" w:hAnsi="Georgia"/>
          <w:bCs/>
          <w:sz w:val="22"/>
          <w:szCs w:val="22"/>
        </w:rPr>
        <w:t>ollow the links appropriate to your business</w:t>
      </w:r>
    </w:p>
    <w:p w:rsidR="00984EBA" w:rsidRPr="00183854" w:rsidRDefault="00984EBA" w:rsidP="00984EB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 xml:space="preserve">Select a </w:t>
      </w:r>
      <w:r w:rsidR="00183854">
        <w:rPr>
          <w:rFonts w:ascii="Georgia" w:hAnsi="Georgia"/>
          <w:bCs/>
          <w:sz w:val="22"/>
          <w:szCs w:val="22"/>
        </w:rPr>
        <w:t>Cyber Essentials PLUS certification b</w:t>
      </w:r>
      <w:r w:rsidRPr="00183854">
        <w:rPr>
          <w:rFonts w:ascii="Georgia" w:hAnsi="Georgia"/>
          <w:bCs/>
          <w:sz w:val="22"/>
          <w:szCs w:val="22"/>
        </w:rPr>
        <w:t>ody</w:t>
      </w:r>
    </w:p>
    <w:p w:rsidR="00984EBA" w:rsidRPr="00183854" w:rsidRDefault="00984EBA" w:rsidP="00984EB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>Contact the Certification Body and request a CE PLUS assessment</w:t>
      </w:r>
    </w:p>
    <w:p w:rsidR="00984EBA" w:rsidRPr="00183854" w:rsidRDefault="00984EBA" w:rsidP="00781298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>The Certification Body will collect information from you and provide you with a quote. You’ll also be required t</w:t>
      </w:r>
      <w:r w:rsidR="00183854">
        <w:rPr>
          <w:rFonts w:ascii="Georgia" w:hAnsi="Georgia"/>
          <w:bCs/>
          <w:sz w:val="22"/>
          <w:szCs w:val="22"/>
        </w:rPr>
        <w:t xml:space="preserve">o complete the </w:t>
      </w:r>
      <w:r w:rsidRPr="00183854">
        <w:rPr>
          <w:rFonts w:ascii="Georgia" w:hAnsi="Georgia"/>
          <w:bCs/>
          <w:sz w:val="22"/>
          <w:szCs w:val="22"/>
        </w:rPr>
        <w:t xml:space="preserve">assessment </w:t>
      </w:r>
      <w:r w:rsidR="00183854">
        <w:rPr>
          <w:rFonts w:ascii="Georgia" w:hAnsi="Georgia"/>
          <w:bCs/>
          <w:sz w:val="22"/>
          <w:szCs w:val="22"/>
        </w:rPr>
        <w:t>questionnaire and return it to your chosen certification b</w:t>
      </w:r>
      <w:r w:rsidRPr="00183854">
        <w:rPr>
          <w:rFonts w:ascii="Georgia" w:hAnsi="Georgia"/>
          <w:bCs/>
          <w:sz w:val="22"/>
          <w:szCs w:val="22"/>
        </w:rPr>
        <w:t>ody.</w:t>
      </w:r>
    </w:p>
    <w:p w:rsidR="00984EBA" w:rsidRPr="00183854" w:rsidRDefault="00984EBA" w:rsidP="00984EB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Georgia" w:hAnsi="Georgia"/>
          <w:sz w:val="22"/>
          <w:szCs w:val="22"/>
        </w:rPr>
      </w:pPr>
      <w:r w:rsidRPr="00183854">
        <w:rPr>
          <w:rFonts w:ascii="Georgia" w:hAnsi="Georgia"/>
          <w:bCs/>
          <w:sz w:val="22"/>
          <w:szCs w:val="22"/>
        </w:rPr>
        <w:t>The Certification Body will carry out internal and external verification tests on your computer systems and provide you with a report.</w:t>
      </w:r>
    </w:p>
    <w:p w:rsidR="00984EBA" w:rsidRPr="00183854" w:rsidRDefault="00183854" w:rsidP="00984EB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Once all requirements</w:t>
      </w:r>
      <w:bookmarkStart w:id="0" w:name="_GoBack"/>
      <w:bookmarkEnd w:id="0"/>
      <w:r w:rsidR="00984EBA" w:rsidRPr="00183854">
        <w:rPr>
          <w:rFonts w:ascii="Georgia" w:hAnsi="Georgia"/>
          <w:bCs/>
          <w:sz w:val="22"/>
          <w:szCs w:val="22"/>
        </w:rPr>
        <w:t xml:space="preserve"> have been met </w:t>
      </w:r>
      <w:r w:rsidR="00B12B50" w:rsidRPr="00183854">
        <w:rPr>
          <w:rFonts w:ascii="Georgia" w:hAnsi="Georgia"/>
          <w:bCs/>
          <w:sz w:val="22"/>
          <w:szCs w:val="22"/>
        </w:rPr>
        <w:t>you w</w:t>
      </w:r>
      <w:r w:rsidR="00984EBA" w:rsidRPr="00183854">
        <w:rPr>
          <w:rFonts w:ascii="Georgia" w:hAnsi="Georgia"/>
          <w:bCs/>
          <w:sz w:val="22"/>
          <w:szCs w:val="22"/>
        </w:rPr>
        <w:t xml:space="preserve">ill be awarded Cyber Essentials </w:t>
      </w:r>
      <w:r w:rsidR="00B12B50" w:rsidRPr="00183854">
        <w:rPr>
          <w:rFonts w:ascii="Georgia" w:hAnsi="Georgia"/>
          <w:bCs/>
          <w:sz w:val="22"/>
          <w:szCs w:val="22"/>
        </w:rPr>
        <w:t xml:space="preserve">PLUS </w:t>
      </w:r>
      <w:r w:rsidR="00984EBA" w:rsidRPr="00183854">
        <w:rPr>
          <w:rFonts w:ascii="Georgia" w:hAnsi="Georgia"/>
          <w:bCs/>
          <w:sz w:val="22"/>
          <w:szCs w:val="22"/>
        </w:rPr>
        <w:t>Certification.</w:t>
      </w:r>
    </w:p>
    <w:p w:rsidR="00984EBA" w:rsidRPr="00331679" w:rsidRDefault="00984EBA" w:rsidP="00984EBA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984EBA" w:rsidRPr="00331679" w:rsidRDefault="00984EBA" w:rsidP="00984EBA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984EBA" w:rsidRPr="00331679" w:rsidRDefault="00984EBA" w:rsidP="00984EBA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984EBA" w:rsidRPr="00331679" w:rsidRDefault="00984EBA" w:rsidP="00984EBA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331679">
        <w:rPr>
          <w:rFonts w:ascii="Georgia" w:hAnsi="Georgia"/>
          <w:bCs/>
          <w:sz w:val="20"/>
          <w:szCs w:val="20"/>
        </w:rPr>
        <w:t xml:space="preserve">Specialist assistance is available from the </w:t>
      </w:r>
      <w:hyperlink r:id="rId10" w:history="1">
        <w:r w:rsidRPr="00331679">
          <w:rPr>
            <w:rStyle w:val="Hyperlink"/>
            <w:rFonts w:ascii="Georgia" w:hAnsi="Georgia"/>
            <w:bCs/>
            <w:sz w:val="20"/>
            <w:szCs w:val="20"/>
          </w:rPr>
          <w:t>Register of Accredited Cyber Essentials Practitioners.</w:t>
        </w:r>
      </w:hyperlink>
    </w:p>
    <w:p w:rsidR="00984EBA" w:rsidRPr="00331679" w:rsidRDefault="00984EBA" w:rsidP="00984EBA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264734" w:rsidRPr="00331679" w:rsidRDefault="000C7CC0" w:rsidP="0033167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31679">
        <w:rPr>
          <w:rFonts w:ascii="Georgia" w:hAnsi="Georgia"/>
          <w:sz w:val="28"/>
          <w:szCs w:val="28"/>
        </w:rPr>
        <w:t xml:space="preserve">For more information </w:t>
      </w:r>
      <w:r w:rsidR="00745BB9" w:rsidRPr="00331679">
        <w:rPr>
          <w:rFonts w:ascii="Georgia" w:hAnsi="Georgia"/>
          <w:sz w:val="28"/>
          <w:szCs w:val="28"/>
        </w:rPr>
        <w:t>visit</w:t>
      </w:r>
      <w:r w:rsidRPr="00331679">
        <w:rPr>
          <w:rFonts w:ascii="Georgia" w:hAnsi="Georgia"/>
          <w:sz w:val="28"/>
          <w:szCs w:val="28"/>
        </w:rPr>
        <w:t xml:space="preserve"> </w:t>
      </w:r>
      <w:hyperlink r:id="rId11" w:history="1">
        <w:r w:rsidRPr="00331679">
          <w:rPr>
            <w:rStyle w:val="Hyperlink"/>
            <w:rFonts w:ascii="Georgia" w:hAnsi="Georgia"/>
            <w:sz w:val="28"/>
            <w:szCs w:val="28"/>
          </w:rPr>
          <w:t>www.qgstandards.co.uk</w:t>
        </w:r>
      </w:hyperlink>
      <w:r w:rsidRPr="00331679">
        <w:rPr>
          <w:rFonts w:ascii="Georgia" w:hAnsi="Georgia"/>
          <w:sz w:val="28"/>
          <w:szCs w:val="28"/>
        </w:rPr>
        <w:t xml:space="preserve">  </w:t>
      </w:r>
      <w:r w:rsidR="00745BB9" w:rsidRPr="00331679">
        <w:rPr>
          <w:rFonts w:ascii="Georgia" w:hAnsi="Georgia"/>
          <w:sz w:val="28"/>
          <w:szCs w:val="28"/>
        </w:rPr>
        <w:t>e</w:t>
      </w:r>
      <w:r w:rsidRPr="00331679">
        <w:rPr>
          <w:rFonts w:ascii="Georgia" w:hAnsi="Georgia"/>
          <w:sz w:val="28"/>
          <w:szCs w:val="28"/>
        </w:rPr>
        <w:t>mail</w:t>
      </w:r>
      <w:r w:rsidR="00E3791B" w:rsidRPr="00331679">
        <w:rPr>
          <w:rFonts w:ascii="Georgia" w:hAnsi="Georgia"/>
          <w:sz w:val="28"/>
          <w:szCs w:val="28"/>
        </w:rPr>
        <w:t> </w:t>
      </w:r>
      <w:hyperlink r:id="rId12" w:history="1">
        <w:r w:rsidRPr="00331679">
          <w:rPr>
            <w:rStyle w:val="Hyperlink"/>
            <w:rFonts w:ascii="Georgia" w:hAnsi="Georgia"/>
            <w:sz w:val="28"/>
            <w:szCs w:val="28"/>
          </w:rPr>
          <w:t>cyber@qgbiz.co.uk</w:t>
        </w:r>
      </w:hyperlink>
      <w:r w:rsidRPr="00331679">
        <w:rPr>
          <w:rFonts w:ascii="Georgia" w:hAnsi="Georgia"/>
          <w:sz w:val="28"/>
          <w:szCs w:val="28"/>
        </w:rPr>
        <w:t xml:space="preserve"> or call on</w:t>
      </w:r>
      <w:r w:rsidR="00E3791B" w:rsidRPr="00331679">
        <w:rPr>
          <w:rFonts w:ascii="Georgia" w:hAnsi="Georgia"/>
          <w:sz w:val="28"/>
          <w:szCs w:val="28"/>
        </w:rPr>
        <w:t xml:space="preserve"> 01228 631681</w:t>
      </w:r>
    </w:p>
    <w:sectPr w:rsidR="00264734" w:rsidRPr="0033167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06" w:rsidRDefault="00101A06" w:rsidP="00C219D6">
      <w:pPr>
        <w:spacing w:after="0" w:line="240" w:lineRule="auto"/>
      </w:pPr>
      <w:r>
        <w:separator/>
      </w:r>
    </w:p>
  </w:endnote>
  <w:endnote w:type="continuationSeparator" w:id="0">
    <w:p w:rsidR="00101A06" w:rsidRDefault="00101A06" w:rsidP="00C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BB" w:rsidRPr="00D523BB" w:rsidRDefault="00D523BB" w:rsidP="00D523BB">
    <w:pPr>
      <w:pStyle w:val="Footer"/>
      <w:rPr>
        <w:noProof/>
        <w:sz w:val="18"/>
        <w:szCs w:val="18"/>
        <w:lang w:eastAsia="en-GB"/>
      </w:rPr>
    </w:pPr>
    <w:r w:rsidRPr="00D523BB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24A33F7F" wp14:editId="25C7BE9C">
          <wp:simplePos x="0" y="0"/>
          <wp:positionH relativeFrom="column">
            <wp:posOffset>4133850</wp:posOffset>
          </wp:positionH>
          <wp:positionV relativeFrom="paragraph">
            <wp:posOffset>77470</wp:posOffset>
          </wp:positionV>
          <wp:extent cx="1685925" cy="408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t std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0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3BB">
      <w:rPr>
        <w:noProof/>
        <w:sz w:val="18"/>
        <w:szCs w:val="18"/>
        <w:lang w:eastAsia="en-GB"/>
      </w:rPr>
      <w:t xml:space="preserve">QG Business Solutions Ltd are a UK Government </w:t>
    </w:r>
  </w:p>
  <w:p w:rsidR="00D523BB" w:rsidRPr="00D523BB" w:rsidRDefault="00D523BB" w:rsidP="00D523BB">
    <w:pPr>
      <w:pStyle w:val="Footer"/>
      <w:rPr>
        <w:noProof/>
        <w:sz w:val="18"/>
        <w:szCs w:val="18"/>
        <w:lang w:eastAsia="en-GB"/>
      </w:rPr>
    </w:pPr>
    <w:r w:rsidRPr="00D523BB">
      <w:rPr>
        <w:noProof/>
        <w:sz w:val="18"/>
        <w:szCs w:val="18"/>
        <w:lang w:eastAsia="en-GB"/>
      </w:rPr>
      <w:t>Approved Cyber Essentials Accreditation Body.</w:t>
    </w:r>
  </w:p>
  <w:p w:rsidR="00D523BB" w:rsidRPr="00D523BB" w:rsidRDefault="00D523BB" w:rsidP="00D523BB">
    <w:pPr>
      <w:pStyle w:val="Footer"/>
      <w:rPr>
        <w:noProof/>
        <w:sz w:val="18"/>
        <w:szCs w:val="18"/>
        <w:lang w:eastAsia="en-GB"/>
      </w:rPr>
    </w:pPr>
    <w:r w:rsidRPr="00D523BB">
      <w:rPr>
        <w:noProof/>
        <w:sz w:val="18"/>
        <w:szCs w:val="18"/>
        <w:lang w:eastAsia="en-GB"/>
      </w:rPr>
      <w:t xml:space="preserve">Our role is to set up and manage Certification </w:t>
    </w:r>
  </w:p>
  <w:p w:rsidR="00D523BB" w:rsidRPr="00D523BB" w:rsidRDefault="00D523BB" w:rsidP="00D523BB">
    <w:pPr>
      <w:pStyle w:val="Footer"/>
      <w:rPr>
        <w:noProof/>
        <w:sz w:val="18"/>
        <w:szCs w:val="18"/>
        <w:lang w:eastAsia="en-GB"/>
      </w:rPr>
    </w:pPr>
    <w:r w:rsidRPr="00D523BB">
      <w:rPr>
        <w:noProof/>
        <w:sz w:val="18"/>
        <w:szCs w:val="18"/>
        <w:lang w:eastAsia="en-GB"/>
      </w:rPr>
      <w:t xml:space="preserve">Bodies and Accredited (ACE) Practitioners as well </w:t>
    </w:r>
  </w:p>
  <w:p w:rsidR="00D523BB" w:rsidRPr="00D523BB" w:rsidRDefault="00D523BB" w:rsidP="00D523BB">
    <w:pPr>
      <w:pStyle w:val="Footer"/>
      <w:rPr>
        <w:sz w:val="18"/>
        <w:szCs w:val="18"/>
      </w:rPr>
    </w:pPr>
    <w:r w:rsidRPr="00D523BB">
      <w:rPr>
        <w:noProof/>
        <w:sz w:val="18"/>
        <w:szCs w:val="18"/>
        <w:lang w:eastAsia="en-GB"/>
      </w:rPr>
      <w:t xml:space="preserve">as promote the scheme to Businesses.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06" w:rsidRDefault="00101A06" w:rsidP="00C219D6">
      <w:pPr>
        <w:spacing w:after="0" w:line="240" w:lineRule="auto"/>
      </w:pPr>
      <w:r>
        <w:separator/>
      </w:r>
    </w:p>
  </w:footnote>
  <w:footnote w:type="continuationSeparator" w:id="0">
    <w:p w:rsidR="00101A06" w:rsidRDefault="00101A06" w:rsidP="00C2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530A"/>
    <w:multiLevelType w:val="multilevel"/>
    <w:tmpl w:val="C39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1B"/>
    <w:rsid w:val="000C7CC0"/>
    <w:rsid w:val="000F3D60"/>
    <w:rsid w:val="00101A06"/>
    <w:rsid w:val="00171900"/>
    <w:rsid w:val="00183854"/>
    <w:rsid w:val="0023588C"/>
    <w:rsid w:val="00256895"/>
    <w:rsid w:val="00264734"/>
    <w:rsid w:val="00301053"/>
    <w:rsid w:val="00331679"/>
    <w:rsid w:val="00344A16"/>
    <w:rsid w:val="00381F25"/>
    <w:rsid w:val="006E4917"/>
    <w:rsid w:val="00703259"/>
    <w:rsid w:val="00745BB9"/>
    <w:rsid w:val="008D0E0A"/>
    <w:rsid w:val="00984EBA"/>
    <w:rsid w:val="00A238B8"/>
    <w:rsid w:val="00A86583"/>
    <w:rsid w:val="00B12B50"/>
    <w:rsid w:val="00C219D6"/>
    <w:rsid w:val="00CF02D2"/>
    <w:rsid w:val="00D523BB"/>
    <w:rsid w:val="00DA7465"/>
    <w:rsid w:val="00E3791B"/>
    <w:rsid w:val="00EC7A47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81601"/>
  <w15:chartTrackingRefBased/>
  <w15:docId w15:val="{24662116-0D30-43F8-8246-48EE0397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5BB9"/>
  </w:style>
  <w:style w:type="paragraph" w:styleId="Heading1">
    <w:name w:val="heading 1"/>
    <w:basedOn w:val="Normal"/>
    <w:next w:val="Normal"/>
    <w:link w:val="Heading1Char"/>
    <w:uiPriority w:val="9"/>
    <w:qFormat/>
    <w:rsid w:val="00745BB9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BB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B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B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BB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BB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BB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BB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BB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3791B"/>
  </w:style>
  <w:style w:type="character" w:styleId="Hyperlink">
    <w:name w:val="Hyperlink"/>
    <w:basedOn w:val="DefaultParagraphFont"/>
    <w:uiPriority w:val="99"/>
    <w:unhideWhenUsed/>
    <w:rsid w:val="00E37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CC0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5BB9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BB9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BB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BB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BB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BB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BB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BB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BB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BB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5B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45BB9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B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45BB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45BB9"/>
    <w:rPr>
      <w:b/>
      <w:bCs/>
    </w:rPr>
  </w:style>
  <w:style w:type="character" w:styleId="Emphasis">
    <w:name w:val="Emphasis"/>
    <w:basedOn w:val="DefaultParagraphFont"/>
    <w:uiPriority w:val="20"/>
    <w:qFormat/>
    <w:rsid w:val="00745BB9"/>
    <w:rPr>
      <w:i/>
      <w:iCs/>
    </w:rPr>
  </w:style>
  <w:style w:type="paragraph" w:styleId="NoSpacing">
    <w:name w:val="No Spacing"/>
    <w:uiPriority w:val="1"/>
    <w:qFormat/>
    <w:rsid w:val="00745B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5BB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5B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BB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BB9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5B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5B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5BB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5BB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45BB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BB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D6"/>
  </w:style>
  <w:style w:type="paragraph" w:styleId="Footer">
    <w:name w:val="footer"/>
    <w:basedOn w:val="Normal"/>
    <w:link w:val="FooterChar"/>
    <w:uiPriority w:val="99"/>
    <w:unhideWhenUsed/>
    <w:rsid w:val="00C2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ian\Dropbox\Cyber%20essentials\MOD\www.qgstandards.co.uk\cyber-essentia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yber@qgbiz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gstandards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gstandards.co.uk/accredited-practitio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rian\Dropbox\Cyber%20essentials\MOD\www.qgstandards.co.uk\cyber-essential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l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Lightowler</dc:creator>
  <cp:keywords/>
  <dc:description/>
  <cp:lastModifiedBy>Brian Lightowler</cp:lastModifiedBy>
  <cp:revision>3</cp:revision>
  <cp:lastPrinted>2016-01-05T11:52:00Z</cp:lastPrinted>
  <dcterms:created xsi:type="dcterms:W3CDTF">2016-11-12T09:33:00Z</dcterms:created>
  <dcterms:modified xsi:type="dcterms:W3CDTF">2016-11-12T09:39:00Z</dcterms:modified>
</cp:coreProperties>
</file>