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5124625"/>
        <w:docPartObj>
          <w:docPartGallery w:val="Cover Pages"/>
          <w:docPartUnique/>
        </w:docPartObj>
      </w:sdtPr>
      <w:sdtEndPr/>
      <w:sdtContent>
        <w:p w14:paraId="573714F2" w14:textId="77777777" w:rsidR="00257601" w:rsidRDefault="00257601">
          <w:r>
            <w:rPr>
              <w:noProof/>
              <w:lang w:eastAsia="en-GB"/>
            </w:rPr>
            <mc:AlternateContent>
              <mc:Choice Requires="wpg">
                <w:drawing>
                  <wp:anchor distT="0" distB="0" distL="114300" distR="114300" simplePos="0" relativeHeight="251659264" behindDoc="1" locked="0" layoutInCell="1" allowOverlap="1" wp14:anchorId="7520E990" wp14:editId="0AAD2B95">
                    <wp:simplePos x="0" y="0"/>
                    <wp:positionH relativeFrom="page">
                      <wp:posOffset>447675</wp:posOffset>
                    </wp:positionH>
                    <wp:positionV relativeFrom="page">
                      <wp:posOffset>1343025</wp:posOffset>
                    </wp:positionV>
                    <wp:extent cx="6858000" cy="841438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8414385"/>
                              <a:chOff x="0" y="1785908"/>
                              <a:chExt cx="6858000" cy="7485842"/>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495F1C3" w14:textId="5C595CB1" w:rsidR="004B47DE" w:rsidRDefault="0079495E">
                                      <w:pPr>
                                        <w:pStyle w:val="NoSpacing"/>
                                        <w:rPr>
                                          <w:color w:val="FFFFFF" w:themeColor="background1"/>
                                          <w:sz w:val="32"/>
                                          <w:szCs w:val="32"/>
                                        </w:rPr>
                                      </w:pPr>
                                      <w:r>
                                        <w:rPr>
                                          <w:color w:val="FFFFFF" w:themeColor="background1"/>
                                          <w:sz w:val="32"/>
                                          <w:szCs w:val="32"/>
                                          <w:lang w:val="en-GB"/>
                                        </w:rPr>
                                        <w:t>[Assessor’s name]</w:t>
                                      </w:r>
                                    </w:p>
                                  </w:sdtContent>
                                </w:sdt>
                                <w:p w14:paraId="6768A898" w14:textId="500FBDAC" w:rsidR="004B47DE" w:rsidRDefault="0071474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B75BB1">
                                        <w:rPr>
                                          <w:caps/>
                                          <w:color w:val="FFFFFF" w:themeColor="background1"/>
                                        </w:rPr>
                                        <w:t>[company name]</w:t>
                                      </w:r>
                                    </w:sdtContent>
                                  </w:sdt>
                                  <w:r w:rsidR="004B47DE">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785908"/>
                                <a:ext cx="6858000" cy="5883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06A9B7C" w14:textId="77777777" w:rsidR="004B47DE" w:rsidRDefault="004B47D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Cyber Essentials +</w:t>
                                      </w:r>
                                    </w:p>
                                  </w:sdtContent>
                                </w:sdt>
                                <w:p w14:paraId="64DB9220" w14:textId="77777777" w:rsidR="004B47DE" w:rsidRDefault="0071474D">
                                  <w:pPr>
                                    <w:pStyle w:val="NoSpacing"/>
                                    <w:spacing w:before="240"/>
                                    <w:rPr>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B47DE">
                                        <w:rPr>
                                          <w:caps/>
                                          <w:color w:val="44546A" w:themeColor="text2"/>
                                          <w:sz w:val="36"/>
                                          <w:szCs w:val="36"/>
                                        </w:rPr>
                                        <w:t>Vulnerability assessment Report</w:t>
                                      </w:r>
                                    </w:sdtContent>
                                  </w:sdt>
                                  <w:r w:rsidR="004B47DE">
                                    <w:rPr>
                                      <w:caps/>
                                      <w:color w:val="44546A" w:themeColor="text2"/>
                                      <w:sz w:val="36"/>
                                      <w:szCs w:val="36"/>
                                    </w:rPr>
                                    <w:t xml:space="preserve"> V1.0</w:t>
                                  </w:r>
                                </w:p>
                                <w:p w14:paraId="5681CAA9" w14:textId="77777777" w:rsidR="004B47DE" w:rsidRDefault="004B47DE">
                                  <w:pPr>
                                    <w:pStyle w:val="NoSpacing"/>
                                    <w:spacing w:before="240"/>
                                    <w:rPr>
                                      <w:caps/>
                                      <w:color w:val="44546A" w:themeColor="text2"/>
                                      <w:sz w:val="36"/>
                                      <w:szCs w:val="36"/>
                                    </w:rPr>
                                  </w:pPr>
                                  <w:r>
                                    <w:rPr>
                                      <w:caps/>
                                      <w:color w:val="44546A" w:themeColor="text2"/>
                                      <w:sz w:val="36"/>
                                      <w:szCs w:val="36"/>
                                    </w:rPr>
                                    <w:t>dd-Month-Year</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20E990" id="Group 119" o:spid="_x0000_s1026" style="position:absolute;margin-left:35.25pt;margin-top:105.75pt;width:540pt;height:662.55pt;z-index:-251657216;mso-position-horizontal-relative:page;mso-position-vertical-relative:page" coordorigin=",17859" coordsize="68580,7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495F1C3" w14:textId="5C595CB1" w:rsidR="004B47DE" w:rsidRDefault="0079495E">
                                <w:pPr>
                                  <w:pStyle w:val="NoSpacing"/>
                                  <w:rPr>
                                    <w:color w:val="FFFFFF" w:themeColor="background1"/>
                                    <w:sz w:val="32"/>
                                    <w:szCs w:val="32"/>
                                  </w:rPr>
                                </w:pPr>
                                <w:r>
                                  <w:rPr>
                                    <w:color w:val="FFFFFF" w:themeColor="background1"/>
                                    <w:sz w:val="32"/>
                                    <w:szCs w:val="32"/>
                                    <w:lang w:val="en-GB"/>
                                  </w:rPr>
                                  <w:t>[Assessor’s name]</w:t>
                                </w:r>
                              </w:p>
                            </w:sdtContent>
                          </w:sdt>
                          <w:p w14:paraId="6768A898" w14:textId="500FBDAC" w:rsidR="004B47DE" w:rsidRDefault="0071474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B75BB1">
                                  <w:rPr>
                                    <w:caps/>
                                    <w:color w:val="FFFFFF" w:themeColor="background1"/>
                                  </w:rPr>
                                  <w:t>[company name]</w:t>
                                </w:r>
                              </w:sdtContent>
                            </w:sdt>
                            <w:r w:rsidR="004B47DE">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top:17859;width:68580;height:58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06A9B7C" w14:textId="77777777" w:rsidR="004B47DE" w:rsidRDefault="004B47D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Cyber Essentials +</w:t>
                                </w:r>
                              </w:p>
                            </w:sdtContent>
                          </w:sdt>
                          <w:p w14:paraId="64DB9220" w14:textId="77777777" w:rsidR="004B47DE" w:rsidRDefault="0071474D">
                            <w:pPr>
                              <w:pStyle w:val="NoSpacing"/>
                              <w:spacing w:before="240"/>
                              <w:rPr>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B47DE">
                                  <w:rPr>
                                    <w:caps/>
                                    <w:color w:val="44546A" w:themeColor="text2"/>
                                    <w:sz w:val="36"/>
                                    <w:szCs w:val="36"/>
                                  </w:rPr>
                                  <w:t>Vulnerability assessment Report</w:t>
                                </w:r>
                              </w:sdtContent>
                            </w:sdt>
                            <w:r w:rsidR="004B47DE">
                              <w:rPr>
                                <w:caps/>
                                <w:color w:val="44546A" w:themeColor="text2"/>
                                <w:sz w:val="36"/>
                                <w:szCs w:val="36"/>
                              </w:rPr>
                              <w:t xml:space="preserve"> V1.0</w:t>
                            </w:r>
                          </w:p>
                          <w:p w14:paraId="5681CAA9" w14:textId="77777777" w:rsidR="004B47DE" w:rsidRDefault="004B47DE">
                            <w:pPr>
                              <w:pStyle w:val="NoSpacing"/>
                              <w:spacing w:before="240"/>
                              <w:rPr>
                                <w:caps/>
                                <w:color w:val="44546A" w:themeColor="text2"/>
                                <w:sz w:val="36"/>
                                <w:szCs w:val="36"/>
                              </w:rPr>
                            </w:pPr>
                            <w:r>
                              <w:rPr>
                                <w:caps/>
                                <w:color w:val="44546A" w:themeColor="text2"/>
                                <w:sz w:val="36"/>
                                <w:szCs w:val="36"/>
                              </w:rPr>
                              <w:t>dd-Month-Year</w:t>
                            </w:r>
                          </w:p>
                        </w:txbxContent>
                      </v:textbox>
                    </v:shape>
                    <w10:wrap anchorx="page" anchory="page"/>
                  </v:group>
                </w:pict>
              </mc:Fallback>
            </mc:AlternateContent>
          </w:r>
        </w:p>
        <w:p w14:paraId="772B6F2A" w14:textId="77777777" w:rsidR="00257601" w:rsidRDefault="00257601">
          <w:pPr>
            <w:rPr>
              <w:rFonts w:asciiTheme="majorHAnsi" w:eastAsiaTheme="majorEastAsia" w:hAnsiTheme="majorHAnsi" w:cstheme="majorBidi"/>
              <w:color w:val="2E74B5" w:themeColor="accent1" w:themeShade="BF"/>
              <w:sz w:val="32"/>
              <w:szCs w:val="32"/>
            </w:rPr>
          </w:pPr>
          <w:r>
            <w:br w:type="page"/>
          </w:r>
        </w:p>
      </w:sdtContent>
    </w:sdt>
    <w:p w14:paraId="585483A2" w14:textId="77777777" w:rsidR="006B1656" w:rsidRDefault="006B1656" w:rsidP="00712C78">
      <w:pPr>
        <w:pStyle w:val="Heading1"/>
      </w:pPr>
      <w:bookmarkStart w:id="0" w:name="_GoBack"/>
      <w:bookmarkEnd w:id="0"/>
    </w:p>
    <w:sdt>
      <w:sdtPr>
        <w:rPr>
          <w:rFonts w:asciiTheme="minorHAnsi" w:eastAsiaTheme="minorHAnsi" w:hAnsiTheme="minorHAnsi" w:cstheme="minorBidi"/>
          <w:color w:val="auto"/>
          <w:sz w:val="22"/>
          <w:szCs w:val="22"/>
          <w:lang w:val="en-GB"/>
        </w:rPr>
        <w:id w:val="540874998"/>
        <w:docPartObj>
          <w:docPartGallery w:val="Table of Contents"/>
          <w:docPartUnique/>
        </w:docPartObj>
      </w:sdtPr>
      <w:sdtEndPr>
        <w:rPr>
          <w:b/>
          <w:bCs/>
          <w:noProof/>
        </w:rPr>
      </w:sdtEndPr>
      <w:sdtContent>
        <w:p w14:paraId="3D4AD4EA" w14:textId="77777777" w:rsidR="006B1656" w:rsidRDefault="006B1656">
          <w:pPr>
            <w:pStyle w:val="TOCHeading"/>
          </w:pPr>
          <w:r>
            <w:t>Contents</w:t>
          </w:r>
        </w:p>
        <w:p w14:paraId="570264AA" w14:textId="77777777" w:rsidR="004B47DE" w:rsidRDefault="006B165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7035181" w:history="1">
            <w:r w:rsidR="004B47DE" w:rsidRPr="00325C27">
              <w:rPr>
                <w:rStyle w:val="Hyperlink"/>
                <w:noProof/>
              </w:rPr>
              <w:t>1. Introduction</w:t>
            </w:r>
            <w:r w:rsidR="004B47DE">
              <w:rPr>
                <w:noProof/>
                <w:webHidden/>
              </w:rPr>
              <w:tab/>
            </w:r>
            <w:r w:rsidR="004B47DE">
              <w:rPr>
                <w:noProof/>
                <w:webHidden/>
              </w:rPr>
              <w:fldChar w:fldCharType="begin"/>
            </w:r>
            <w:r w:rsidR="004B47DE">
              <w:rPr>
                <w:noProof/>
                <w:webHidden/>
              </w:rPr>
              <w:instrText xml:space="preserve"> PAGEREF _Toc417035181 \h </w:instrText>
            </w:r>
            <w:r w:rsidR="004B47DE">
              <w:rPr>
                <w:noProof/>
                <w:webHidden/>
              </w:rPr>
            </w:r>
            <w:r w:rsidR="004B47DE">
              <w:rPr>
                <w:noProof/>
                <w:webHidden/>
              </w:rPr>
              <w:fldChar w:fldCharType="separate"/>
            </w:r>
            <w:r w:rsidR="00B75BB1">
              <w:rPr>
                <w:noProof/>
                <w:webHidden/>
              </w:rPr>
              <w:t>3</w:t>
            </w:r>
            <w:r w:rsidR="004B47DE">
              <w:rPr>
                <w:noProof/>
                <w:webHidden/>
              </w:rPr>
              <w:fldChar w:fldCharType="end"/>
            </w:r>
          </w:hyperlink>
        </w:p>
        <w:p w14:paraId="11DCBC21" w14:textId="77777777" w:rsidR="004B47DE" w:rsidRDefault="0071474D">
          <w:pPr>
            <w:pStyle w:val="TOC2"/>
            <w:tabs>
              <w:tab w:val="right" w:leader="dot" w:pos="9016"/>
            </w:tabs>
            <w:rPr>
              <w:rFonts w:eastAsiaTheme="minorEastAsia"/>
              <w:noProof/>
              <w:lang w:eastAsia="en-GB"/>
            </w:rPr>
          </w:pPr>
          <w:hyperlink w:anchor="_Toc417035182" w:history="1">
            <w:r w:rsidR="004B47DE" w:rsidRPr="00325C27">
              <w:rPr>
                <w:rStyle w:val="Hyperlink"/>
                <w:noProof/>
              </w:rPr>
              <w:t>1.1 Disclaimer</w:t>
            </w:r>
            <w:r w:rsidR="004B47DE">
              <w:rPr>
                <w:noProof/>
                <w:webHidden/>
              </w:rPr>
              <w:tab/>
            </w:r>
            <w:r w:rsidR="004B47DE">
              <w:rPr>
                <w:noProof/>
                <w:webHidden/>
              </w:rPr>
              <w:fldChar w:fldCharType="begin"/>
            </w:r>
            <w:r w:rsidR="004B47DE">
              <w:rPr>
                <w:noProof/>
                <w:webHidden/>
              </w:rPr>
              <w:instrText xml:space="preserve"> PAGEREF _Toc417035182 \h </w:instrText>
            </w:r>
            <w:r w:rsidR="004B47DE">
              <w:rPr>
                <w:noProof/>
                <w:webHidden/>
              </w:rPr>
            </w:r>
            <w:r w:rsidR="004B47DE">
              <w:rPr>
                <w:noProof/>
                <w:webHidden/>
              </w:rPr>
              <w:fldChar w:fldCharType="separate"/>
            </w:r>
            <w:r w:rsidR="00B75BB1">
              <w:rPr>
                <w:noProof/>
                <w:webHidden/>
              </w:rPr>
              <w:t>4</w:t>
            </w:r>
            <w:r w:rsidR="004B47DE">
              <w:rPr>
                <w:noProof/>
                <w:webHidden/>
              </w:rPr>
              <w:fldChar w:fldCharType="end"/>
            </w:r>
          </w:hyperlink>
        </w:p>
        <w:p w14:paraId="5C2A06D1" w14:textId="77777777" w:rsidR="004B47DE" w:rsidRDefault="0071474D">
          <w:pPr>
            <w:pStyle w:val="TOC1"/>
            <w:tabs>
              <w:tab w:val="right" w:leader="dot" w:pos="9016"/>
            </w:tabs>
            <w:rPr>
              <w:rFonts w:eastAsiaTheme="minorEastAsia"/>
              <w:noProof/>
              <w:lang w:eastAsia="en-GB"/>
            </w:rPr>
          </w:pPr>
          <w:hyperlink w:anchor="_Toc417035183" w:history="1">
            <w:r w:rsidR="004B47DE" w:rsidRPr="00325C27">
              <w:rPr>
                <w:rStyle w:val="Hyperlink"/>
                <w:noProof/>
              </w:rPr>
              <w:t>2. Certification Body Details</w:t>
            </w:r>
            <w:r w:rsidR="004B47DE">
              <w:rPr>
                <w:noProof/>
                <w:webHidden/>
              </w:rPr>
              <w:tab/>
            </w:r>
            <w:r w:rsidR="004B47DE">
              <w:rPr>
                <w:noProof/>
                <w:webHidden/>
              </w:rPr>
              <w:fldChar w:fldCharType="begin"/>
            </w:r>
            <w:r w:rsidR="004B47DE">
              <w:rPr>
                <w:noProof/>
                <w:webHidden/>
              </w:rPr>
              <w:instrText xml:space="preserve"> PAGEREF _Toc417035183 \h </w:instrText>
            </w:r>
            <w:r w:rsidR="004B47DE">
              <w:rPr>
                <w:noProof/>
                <w:webHidden/>
              </w:rPr>
            </w:r>
            <w:r w:rsidR="004B47DE">
              <w:rPr>
                <w:noProof/>
                <w:webHidden/>
              </w:rPr>
              <w:fldChar w:fldCharType="separate"/>
            </w:r>
            <w:r w:rsidR="00B75BB1">
              <w:rPr>
                <w:noProof/>
                <w:webHidden/>
              </w:rPr>
              <w:t>4</w:t>
            </w:r>
            <w:r w:rsidR="004B47DE">
              <w:rPr>
                <w:noProof/>
                <w:webHidden/>
              </w:rPr>
              <w:fldChar w:fldCharType="end"/>
            </w:r>
          </w:hyperlink>
        </w:p>
        <w:p w14:paraId="53546F0B" w14:textId="77777777" w:rsidR="004B47DE" w:rsidRDefault="0071474D">
          <w:pPr>
            <w:pStyle w:val="TOC1"/>
            <w:tabs>
              <w:tab w:val="right" w:leader="dot" w:pos="9016"/>
            </w:tabs>
            <w:rPr>
              <w:rFonts w:eastAsiaTheme="minorEastAsia"/>
              <w:noProof/>
              <w:lang w:eastAsia="en-GB"/>
            </w:rPr>
          </w:pPr>
          <w:hyperlink w:anchor="_Toc417035184" w:history="1">
            <w:r w:rsidR="004B47DE" w:rsidRPr="00325C27">
              <w:rPr>
                <w:rStyle w:val="Hyperlink"/>
                <w:noProof/>
              </w:rPr>
              <w:t>3. Client Details</w:t>
            </w:r>
            <w:r w:rsidR="004B47DE">
              <w:rPr>
                <w:noProof/>
                <w:webHidden/>
              </w:rPr>
              <w:tab/>
            </w:r>
            <w:r w:rsidR="004B47DE">
              <w:rPr>
                <w:noProof/>
                <w:webHidden/>
              </w:rPr>
              <w:fldChar w:fldCharType="begin"/>
            </w:r>
            <w:r w:rsidR="004B47DE">
              <w:rPr>
                <w:noProof/>
                <w:webHidden/>
              </w:rPr>
              <w:instrText xml:space="preserve"> PAGEREF _Toc417035184 \h </w:instrText>
            </w:r>
            <w:r w:rsidR="004B47DE">
              <w:rPr>
                <w:noProof/>
                <w:webHidden/>
              </w:rPr>
            </w:r>
            <w:r w:rsidR="004B47DE">
              <w:rPr>
                <w:noProof/>
                <w:webHidden/>
              </w:rPr>
              <w:fldChar w:fldCharType="separate"/>
            </w:r>
            <w:r w:rsidR="00B75BB1">
              <w:rPr>
                <w:noProof/>
                <w:webHidden/>
              </w:rPr>
              <w:t>4</w:t>
            </w:r>
            <w:r w:rsidR="004B47DE">
              <w:rPr>
                <w:noProof/>
                <w:webHidden/>
              </w:rPr>
              <w:fldChar w:fldCharType="end"/>
            </w:r>
          </w:hyperlink>
        </w:p>
        <w:p w14:paraId="6934E125" w14:textId="77777777" w:rsidR="004B47DE" w:rsidRDefault="0071474D">
          <w:pPr>
            <w:pStyle w:val="TOC1"/>
            <w:tabs>
              <w:tab w:val="right" w:leader="dot" w:pos="9016"/>
            </w:tabs>
            <w:rPr>
              <w:rFonts w:eastAsiaTheme="minorEastAsia"/>
              <w:noProof/>
              <w:lang w:eastAsia="en-GB"/>
            </w:rPr>
          </w:pPr>
          <w:hyperlink w:anchor="_Toc417035185" w:history="1">
            <w:r w:rsidR="004B47DE" w:rsidRPr="00325C27">
              <w:rPr>
                <w:rStyle w:val="Hyperlink"/>
                <w:noProof/>
              </w:rPr>
              <w:t>4. Business Scope</w:t>
            </w:r>
            <w:r w:rsidR="004B47DE">
              <w:rPr>
                <w:noProof/>
                <w:webHidden/>
              </w:rPr>
              <w:tab/>
            </w:r>
            <w:r w:rsidR="004B47DE">
              <w:rPr>
                <w:noProof/>
                <w:webHidden/>
              </w:rPr>
              <w:fldChar w:fldCharType="begin"/>
            </w:r>
            <w:r w:rsidR="004B47DE">
              <w:rPr>
                <w:noProof/>
                <w:webHidden/>
              </w:rPr>
              <w:instrText xml:space="preserve"> PAGEREF _Toc417035185 \h </w:instrText>
            </w:r>
            <w:r w:rsidR="004B47DE">
              <w:rPr>
                <w:noProof/>
                <w:webHidden/>
              </w:rPr>
            </w:r>
            <w:r w:rsidR="004B47DE">
              <w:rPr>
                <w:noProof/>
                <w:webHidden/>
              </w:rPr>
              <w:fldChar w:fldCharType="separate"/>
            </w:r>
            <w:r w:rsidR="00B75BB1">
              <w:rPr>
                <w:noProof/>
                <w:webHidden/>
              </w:rPr>
              <w:t>6</w:t>
            </w:r>
            <w:r w:rsidR="004B47DE">
              <w:rPr>
                <w:noProof/>
                <w:webHidden/>
              </w:rPr>
              <w:fldChar w:fldCharType="end"/>
            </w:r>
          </w:hyperlink>
        </w:p>
        <w:p w14:paraId="2CAE34B7" w14:textId="77777777" w:rsidR="004B47DE" w:rsidRDefault="0071474D">
          <w:pPr>
            <w:pStyle w:val="TOC2"/>
            <w:tabs>
              <w:tab w:val="right" w:leader="dot" w:pos="9016"/>
            </w:tabs>
            <w:rPr>
              <w:rFonts w:eastAsiaTheme="minorEastAsia"/>
              <w:noProof/>
              <w:lang w:eastAsia="en-GB"/>
            </w:rPr>
          </w:pPr>
          <w:hyperlink w:anchor="_Toc417035186" w:history="1">
            <w:r w:rsidR="004B47DE" w:rsidRPr="00325C27">
              <w:rPr>
                <w:rStyle w:val="Hyperlink"/>
                <w:noProof/>
              </w:rPr>
              <w:t>4.1Target systems</w:t>
            </w:r>
            <w:r w:rsidR="004B47DE">
              <w:rPr>
                <w:noProof/>
                <w:webHidden/>
              </w:rPr>
              <w:tab/>
            </w:r>
            <w:r w:rsidR="004B47DE">
              <w:rPr>
                <w:noProof/>
                <w:webHidden/>
              </w:rPr>
              <w:fldChar w:fldCharType="begin"/>
            </w:r>
            <w:r w:rsidR="004B47DE">
              <w:rPr>
                <w:noProof/>
                <w:webHidden/>
              </w:rPr>
              <w:instrText xml:space="preserve"> PAGEREF _Toc417035186 \h </w:instrText>
            </w:r>
            <w:r w:rsidR="004B47DE">
              <w:rPr>
                <w:noProof/>
                <w:webHidden/>
              </w:rPr>
            </w:r>
            <w:r w:rsidR="004B47DE">
              <w:rPr>
                <w:noProof/>
                <w:webHidden/>
              </w:rPr>
              <w:fldChar w:fldCharType="separate"/>
            </w:r>
            <w:r w:rsidR="00B75BB1">
              <w:rPr>
                <w:noProof/>
                <w:webHidden/>
              </w:rPr>
              <w:t>6</w:t>
            </w:r>
            <w:r w:rsidR="004B47DE">
              <w:rPr>
                <w:noProof/>
                <w:webHidden/>
              </w:rPr>
              <w:fldChar w:fldCharType="end"/>
            </w:r>
          </w:hyperlink>
        </w:p>
        <w:p w14:paraId="32291604" w14:textId="77777777" w:rsidR="004B47DE" w:rsidRDefault="0071474D">
          <w:pPr>
            <w:pStyle w:val="TOC1"/>
            <w:tabs>
              <w:tab w:val="right" w:leader="dot" w:pos="9016"/>
            </w:tabs>
            <w:rPr>
              <w:rFonts w:eastAsiaTheme="minorEastAsia"/>
              <w:noProof/>
              <w:lang w:eastAsia="en-GB"/>
            </w:rPr>
          </w:pPr>
          <w:hyperlink w:anchor="_Toc417035187" w:history="1">
            <w:r w:rsidR="004B47DE" w:rsidRPr="00325C27">
              <w:rPr>
                <w:rStyle w:val="Hyperlink"/>
                <w:noProof/>
              </w:rPr>
              <w:t>5. Executive summary</w:t>
            </w:r>
            <w:r w:rsidR="004B47DE">
              <w:rPr>
                <w:noProof/>
                <w:webHidden/>
              </w:rPr>
              <w:tab/>
            </w:r>
            <w:r w:rsidR="004B47DE">
              <w:rPr>
                <w:noProof/>
                <w:webHidden/>
              </w:rPr>
              <w:fldChar w:fldCharType="begin"/>
            </w:r>
            <w:r w:rsidR="004B47DE">
              <w:rPr>
                <w:noProof/>
                <w:webHidden/>
              </w:rPr>
              <w:instrText xml:space="preserve"> PAGEREF _Toc417035187 \h </w:instrText>
            </w:r>
            <w:r w:rsidR="004B47DE">
              <w:rPr>
                <w:noProof/>
                <w:webHidden/>
              </w:rPr>
            </w:r>
            <w:r w:rsidR="004B47DE">
              <w:rPr>
                <w:noProof/>
                <w:webHidden/>
              </w:rPr>
              <w:fldChar w:fldCharType="separate"/>
            </w:r>
            <w:r w:rsidR="00B75BB1">
              <w:rPr>
                <w:noProof/>
                <w:webHidden/>
              </w:rPr>
              <w:t>7</w:t>
            </w:r>
            <w:r w:rsidR="004B47DE">
              <w:rPr>
                <w:noProof/>
                <w:webHidden/>
              </w:rPr>
              <w:fldChar w:fldCharType="end"/>
            </w:r>
          </w:hyperlink>
        </w:p>
        <w:p w14:paraId="6D3E6081" w14:textId="77777777" w:rsidR="004B47DE" w:rsidRDefault="0071474D">
          <w:pPr>
            <w:pStyle w:val="TOC2"/>
            <w:tabs>
              <w:tab w:val="right" w:leader="dot" w:pos="9016"/>
            </w:tabs>
            <w:rPr>
              <w:rFonts w:eastAsiaTheme="minorEastAsia"/>
              <w:noProof/>
              <w:lang w:eastAsia="en-GB"/>
            </w:rPr>
          </w:pPr>
          <w:hyperlink w:anchor="_Toc417035188" w:history="1">
            <w:r w:rsidR="004B47DE" w:rsidRPr="00325C27">
              <w:rPr>
                <w:rStyle w:val="Hyperlink"/>
                <w:noProof/>
              </w:rPr>
              <w:t>5.1 Value added reporting</w:t>
            </w:r>
            <w:r w:rsidR="004B47DE">
              <w:rPr>
                <w:noProof/>
                <w:webHidden/>
              </w:rPr>
              <w:tab/>
            </w:r>
            <w:r w:rsidR="004B47DE">
              <w:rPr>
                <w:noProof/>
                <w:webHidden/>
              </w:rPr>
              <w:fldChar w:fldCharType="begin"/>
            </w:r>
            <w:r w:rsidR="004B47DE">
              <w:rPr>
                <w:noProof/>
                <w:webHidden/>
              </w:rPr>
              <w:instrText xml:space="preserve"> PAGEREF _Toc417035188 \h </w:instrText>
            </w:r>
            <w:r w:rsidR="004B47DE">
              <w:rPr>
                <w:noProof/>
                <w:webHidden/>
              </w:rPr>
            </w:r>
            <w:r w:rsidR="004B47DE">
              <w:rPr>
                <w:noProof/>
                <w:webHidden/>
              </w:rPr>
              <w:fldChar w:fldCharType="separate"/>
            </w:r>
            <w:r w:rsidR="00B75BB1">
              <w:rPr>
                <w:noProof/>
                <w:webHidden/>
              </w:rPr>
              <w:t>7</w:t>
            </w:r>
            <w:r w:rsidR="004B47DE">
              <w:rPr>
                <w:noProof/>
                <w:webHidden/>
              </w:rPr>
              <w:fldChar w:fldCharType="end"/>
            </w:r>
          </w:hyperlink>
        </w:p>
        <w:p w14:paraId="0D0938E4" w14:textId="77777777" w:rsidR="004B47DE" w:rsidRDefault="0071474D">
          <w:pPr>
            <w:pStyle w:val="TOC1"/>
            <w:tabs>
              <w:tab w:val="right" w:leader="dot" w:pos="9016"/>
            </w:tabs>
            <w:rPr>
              <w:rFonts w:eastAsiaTheme="minorEastAsia"/>
              <w:noProof/>
              <w:lang w:eastAsia="en-GB"/>
            </w:rPr>
          </w:pPr>
          <w:hyperlink w:anchor="_Toc417035189" w:history="1">
            <w:r w:rsidR="004B47DE" w:rsidRPr="00325C27">
              <w:rPr>
                <w:rStyle w:val="Hyperlink"/>
                <w:noProof/>
              </w:rPr>
              <w:t>6 Test details and findings</w:t>
            </w:r>
            <w:r w:rsidR="004B47DE">
              <w:rPr>
                <w:noProof/>
                <w:webHidden/>
              </w:rPr>
              <w:tab/>
            </w:r>
            <w:r w:rsidR="004B47DE">
              <w:rPr>
                <w:noProof/>
                <w:webHidden/>
              </w:rPr>
              <w:fldChar w:fldCharType="begin"/>
            </w:r>
            <w:r w:rsidR="004B47DE">
              <w:rPr>
                <w:noProof/>
                <w:webHidden/>
              </w:rPr>
              <w:instrText xml:space="preserve"> PAGEREF _Toc417035189 \h </w:instrText>
            </w:r>
            <w:r w:rsidR="004B47DE">
              <w:rPr>
                <w:noProof/>
                <w:webHidden/>
              </w:rPr>
            </w:r>
            <w:r w:rsidR="004B47DE">
              <w:rPr>
                <w:noProof/>
                <w:webHidden/>
              </w:rPr>
              <w:fldChar w:fldCharType="separate"/>
            </w:r>
            <w:r w:rsidR="00B75BB1">
              <w:rPr>
                <w:noProof/>
                <w:webHidden/>
              </w:rPr>
              <w:t>7</w:t>
            </w:r>
            <w:r w:rsidR="004B47DE">
              <w:rPr>
                <w:noProof/>
                <w:webHidden/>
              </w:rPr>
              <w:fldChar w:fldCharType="end"/>
            </w:r>
          </w:hyperlink>
        </w:p>
        <w:p w14:paraId="35D83867" w14:textId="77777777" w:rsidR="004B47DE" w:rsidRDefault="0071474D">
          <w:pPr>
            <w:pStyle w:val="TOC2"/>
            <w:tabs>
              <w:tab w:val="right" w:leader="dot" w:pos="9016"/>
            </w:tabs>
            <w:rPr>
              <w:rFonts w:eastAsiaTheme="minorEastAsia"/>
              <w:noProof/>
              <w:lang w:eastAsia="en-GB"/>
            </w:rPr>
          </w:pPr>
          <w:hyperlink w:anchor="_Toc417035190" w:history="1">
            <w:r w:rsidR="004B47DE" w:rsidRPr="00325C27">
              <w:rPr>
                <w:rStyle w:val="Hyperlink"/>
                <w:noProof/>
              </w:rPr>
              <w:t>6.1 Test 1 - External Vulnerability Scan for stated IP range</w:t>
            </w:r>
            <w:r w:rsidR="004B47DE">
              <w:rPr>
                <w:noProof/>
                <w:webHidden/>
              </w:rPr>
              <w:tab/>
            </w:r>
            <w:r w:rsidR="004B47DE">
              <w:rPr>
                <w:noProof/>
                <w:webHidden/>
              </w:rPr>
              <w:fldChar w:fldCharType="begin"/>
            </w:r>
            <w:r w:rsidR="004B47DE">
              <w:rPr>
                <w:noProof/>
                <w:webHidden/>
              </w:rPr>
              <w:instrText xml:space="preserve"> PAGEREF _Toc417035190 \h </w:instrText>
            </w:r>
            <w:r w:rsidR="004B47DE">
              <w:rPr>
                <w:noProof/>
                <w:webHidden/>
              </w:rPr>
            </w:r>
            <w:r w:rsidR="004B47DE">
              <w:rPr>
                <w:noProof/>
                <w:webHidden/>
              </w:rPr>
              <w:fldChar w:fldCharType="separate"/>
            </w:r>
            <w:r w:rsidR="00B75BB1">
              <w:rPr>
                <w:noProof/>
                <w:webHidden/>
              </w:rPr>
              <w:t>7</w:t>
            </w:r>
            <w:r w:rsidR="004B47DE">
              <w:rPr>
                <w:noProof/>
                <w:webHidden/>
              </w:rPr>
              <w:fldChar w:fldCharType="end"/>
            </w:r>
          </w:hyperlink>
        </w:p>
        <w:p w14:paraId="42F89C63" w14:textId="77777777" w:rsidR="004B47DE" w:rsidRDefault="0071474D">
          <w:pPr>
            <w:pStyle w:val="TOC2"/>
            <w:tabs>
              <w:tab w:val="right" w:leader="dot" w:pos="9016"/>
            </w:tabs>
            <w:rPr>
              <w:rFonts w:eastAsiaTheme="minorEastAsia"/>
              <w:noProof/>
              <w:lang w:eastAsia="en-GB"/>
            </w:rPr>
          </w:pPr>
          <w:hyperlink w:anchor="_Toc417035191" w:history="1">
            <w:r w:rsidR="004B47DE" w:rsidRPr="00325C27">
              <w:rPr>
                <w:rStyle w:val="Hyperlink"/>
                <w:noProof/>
              </w:rPr>
              <w:t>6.2 Test 2 – Email Binaries and Payloads</w:t>
            </w:r>
            <w:r w:rsidR="004B47DE">
              <w:rPr>
                <w:noProof/>
                <w:webHidden/>
              </w:rPr>
              <w:tab/>
            </w:r>
            <w:r w:rsidR="004B47DE">
              <w:rPr>
                <w:noProof/>
                <w:webHidden/>
              </w:rPr>
              <w:fldChar w:fldCharType="begin"/>
            </w:r>
            <w:r w:rsidR="004B47DE">
              <w:rPr>
                <w:noProof/>
                <w:webHidden/>
              </w:rPr>
              <w:instrText xml:space="preserve"> PAGEREF _Toc417035191 \h </w:instrText>
            </w:r>
            <w:r w:rsidR="004B47DE">
              <w:rPr>
                <w:noProof/>
                <w:webHidden/>
              </w:rPr>
            </w:r>
            <w:r w:rsidR="004B47DE">
              <w:rPr>
                <w:noProof/>
                <w:webHidden/>
              </w:rPr>
              <w:fldChar w:fldCharType="separate"/>
            </w:r>
            <w:r w:rsidR="00B75BB1">
              <w:rPr>
                <w:noProof/>
                <w:webHidden/>
              </w:rPr>
              <w:t>8</w:t>
            </w:r>
            <w:r w:rsidR="004B47DE">
              <w:rPr>
                <w:noProof/>
                <w:webHidden/>
              </w:rPr>
              <w:fldChar w:fldCharType="end"/>
            </w:r>
          </w:hyperlink>
        </w:p>
        <w:p w14:paraId="56945B0E" w14:textId="77777777" w:rsidR="004B47DE" w:rsidRDefault="0071474D">
          <w:pPr>
            <w:pStyle w:val="TOC2"/>
            <w:tabs>
              <w:tab w:val="right" w:leader="dot" w:pos="9016"/>
            </w:tabs>
            <w:rPr>
              <w:rFonts w:eastAsiaTheme="minorEastAsia"/>
              <w:noProof/>
              <w:lang w:eastAsia="en-GB"/>
            </w:rPr>
          </w:pPr>
          <w:hyperlink w:anchor="_Toc417035192" w:history="1">
            <w:r w:rsidR="004B47DE" w:rsidRPr="00325C27">
              <w:rPr>
                <w:rStyle w:val="Hyperlink"/>
                <w:noProof/>
              </w:rPr>
              <w:t>6.3 Test 3 – Web site page with URLs linking to binaries</w:t>
            </w:r>
            <w:r w:rsidR="004B47DE">
              <w:rPr>
                <w:noProof/>
                <w:webHidden/>
              </w:rPr>
              <w:tab/>
            </w:r>
            <w:r w:rsidR="004B47DE">
              <w:rPr>
                <w:noProof/>
                <w:webHidden/>
              </w:rPr>
              <w:fldChar w:fldCharType="begin"/>
            </w:r>
            <w:r w:rsidR="004B47DE">
              <w:rPr>
                <w:noProof/>
                <w:webHidden/>
              </w:rPr>
              <w:instrText xml:space="preserve"> PAGEREF _Toc417035192 \h </w:instrText>
            </w:r>
            <w:r w:rsidR="004B47DE">
              <w:rPr>
                <w:noProof/>
                <w:webHidden/>
              </w:rPr>
            </w:r>
            <w:r w:rsidR="004B47DE">
              <w:rPr>
                <w:noProof/>
                <w:webHidden/>
              </w:rPr>
              <w:fldChar w:fldCharType="separate"/>
            </w:r>
            <w:r w:rsidR="00B75BB1">
              <w:rPr>
                <w:noProof/>
                <w:webHidden/>
              </w:rPr>
              <w:t>9</w:t>
            </w:r>
            <w:r w:rsidR="004B47DE">
              <w:rPr>
                <w:noProof/>
                <w:webHidden/>
              </w:rPr>
              <w:fldChar w:fldCharType="end"/>
            </w:r>
          </w:hyperlink>
        </w:p>
        <w:p w14:paraId="147600CE" w14:textId="77777777" w:rsidR="004B47DE" w:rsidRDefault="0071474D">
          <w:pPr>
            <w:pStyle w:val="TOC2"/>
            <w:tabs>
              <w:tab w:val="right" w:leader="dot" w:pos="9016"/>
            </w:tabs>
            <w:rPr>
              <w:rFonts w:eastAsiaTheme="minorEastAsia"/>
              <w:noProof/>
              <w:lang w:eastAsia="en-GB"/>
            </w:rPr>
          </w:pPr>
          <w:hyperlink w:anchor="_Toc417035193" w:history="1">
            <w:r w:rsidR="004B47DE" w:rsidRPr="00325C27">
              <w:rPr>
                <w:rStyle w:val="Hyperlink"/>
                <w:noProof/>
              </w:rPr>
              <w:t>6.4 Test 4 – Authenticated vulnerability scan of host(s)</w:t>
            </w:r>
            <w:r w:rsidR="004B47DE">
              <w:rPr>
                <w:noProof/>
                <w:webHidden/>
              </w:rPr>
              <w:tab/>
            </w:r>
            <w:r w:rsidR="004B47DE">
              <w:rPr>
                <w:noProof/>
                <w:webHidden/>
              </w:rPr>
              <w:fldChar w:fldCharType="begin"/>
            </w:r>
            <w:r w:rsidR="004B47DE">
              <w:rPr>
                <w:noProof/>
                <w:webHidden/>
              </w:rPr>
              <w:instrText xml:space="preserve"> PAGEREF _Toc417035193 \h </w:instrText>
            </w:r>
            <w:r w:rsidR="004B47DE">
              <w:rPr>
                <w:noProof/>
                <w:webHidden/>
              </w:rPr>
            </w:r>
            <w:r w:rsidR="004B47DE">
              <w:rPr>
                <w:noProof/>
                <w:webHidden/>
              </w:rPr>
              <w:fldChar w:fldCharType="separate"/>
            </w:r>
            <w:r w:rsidR="00B75BB1">
              <w:rPr>
                <w:noProof/>
                <w:webHidden/>
              </w:rPr>
              <w:t>10</w:t>
            </w:r>
            <w:r w:rsidR="004B47DE">
              <w:rPr>
                <w:noProof/>
                <w:webHidden/>
              </w:rPr>
              <w:fldChar w:fldCharType="end"/>
            </w:r>
          </w:hyperlink>
        </w:p>
        <w:p w14:paraId="0E0994B6" w14:textId="77777777" w:rsidR="004B47DE" w:rsidRDefault="0071474D">
          <w:pPr>
            <w:pStyle w:val="TOC2"/>
            <w:tabs>
              <w:tab w:val="right" w:leader="dot" w:pos="9016"/>
            </w:tabs>
            <w:rPr>
              <w:rFonts w:eastAsiaTheme="minorEastAsia"/>
              <w:noProof/>
              <w:lang w:eastAsia="en-GB"/>
            </w:rPr>
          </w:pPr>
          <w:hyperlink w:anchor="_Toc417035194" w:history="1">
            <w:r w:rsidR="004B47DE" w:rsidRPr="00325C27">
              <w:rPr>
                <w:rStyle w:val="Hyperlink"/>
                <w:noProof/>
              </w:rPr>
              <w:t>6.5 Mobile Devices</w:t>
            </w:r>
            <w:r w:rsidR="004B47DE">
              <w:rPr>
                <w:noProof/>
                <w:webHidden/>
              </w:rPr>
              <w:tab/>
            </w:r>
            <w:r w:rsidR="004B47DE">
              <w:rPr>
                <w:noProof/>
                <w:webHidden/>
              </w:rPr>
              <w:fldChar w:fldCharType="begin"/>
            </w:r>
            <w:r w:rsidR="004B47DE">
              <w:rPr>
                <w:noProof/>
                <w:webHidden/>
              </w:rPr>
              <w:instrText xml:space="preserve"> PAGEREF _Toc417035194 \h </w:instrText>
            </w:r>
            <w:r w:rsidR="004B47DE">
              <w:rPr>
                <w:noProof/>
                <w:webHidden/>
              </w:rPr>
            </w:r>
            <w:r w:rsidR="004B47DE">
              <w:rPr>
                <w:noProof/>
                <w:webHidden/>
              </w:rPr>
              <w:fldChar w:fldCharType="separate"/>
            </w:r>
            <w:r w:rsidR="00B75BB1">
              <w:rPr>
                <w:noProof/>
                <w:webHidden/>
              </w:rPr>
              <w:t>11</w:t>
            </w:r>
            <w:r w:rsidR="004B47DE">
              <w:rPr>
                <w:noProof/>
                <w:webHidden/>
              </w:rPr>
              <w:fldChar w:fldCharType="end"/>
            </w:r>
          </w:hyperlink>
        </w:p>
        <w:p w14:paraId="209AD499" w14:textId="77777777" w:rsidR="004B47DE" w:rsidRDefault="0071474D">
          <w:pPr>
            <w:pStyle w:val="TOC1"/>
            <w:tabs>
              <w:tab w:val="right" w:leader="dot" w:pos="9016"/>
            </w:tabs>
            <w:rPr>
              <w:rFonts w:eastAsiaTheme="minorEastAsia"/>
              <w:noProof/>
              <w:lang w:eastAsia="en-GB"/>
            </w:rPr>
          </w:pPr>
          <w:hyperlink w:anchor="_Toc417035195" w:history="1">
            <w:r w:rsidR="004B47DE" w:rsidRPr="00325C27">
              <w:rPr>
                <w:rStyle w:val="Hyperlink"/>
                <w:noProof/>
              </w:rPr>
              <w:t>7 Additional Information</w:t>
            </w:r>
            <w:r w:rsidR="004B47DE">
              <w:rPr>
                <w:noProof/>
                <w:webHidden/>
              </w:rPr>
              <w:tab/>
            </w:r>
            <w:r w:rsidR="004B47DE">
              <w:rPr>
                <w:noProof/>
                <w:webHidden/>
              </w:rPr>
              <w:fldChar w:fldCharType="begin"/>
            </w:r>
            <w:r w:rsidR="004B47DE">
              <w:rPr>
                <w:noProof/>
                <w:webHidden/>
              </w:rPr>
              <w:instrText xml:space="preserve"> PAGEREF _Toc417035195 \h </w:instrText>
            </w:r>
            <w:r w:rsidR="004B47DE">
              <w:rPr>
                <w:noProof/>
                <w:webHidden/>
              </w:rPr>
            </w:r>
            <w:r w:rsidR="004B47DE">
              <w:rPr>
                <w:noProof/>
                <w:webHidden/>
              </w:rPr>
              <w:fldChar w:fldCharType="separate"/>
            </w:r>
            <w:r w:rsidR="00B75BB1">
              <w:rPr>
                <w:noProof/>
                <w:webHidden/>
              </w:rPr>
              <w:t>13</w:t>
            </w:r>
            <w:r w:rsidR="004B47DE">
              <w:rPr>
                <w:noProof/>
                <w:webHidden/>
              </w:rPr>
              <w:fldChar w:fldCharType="end"/>
            </w:r>
          </w:hyperlink>
        </w:p>
        <w:p w14:paraId="6EDABA2F" w14:textId="77777777" w:rsidR="004B47DE" w:rsidRDefault="0071474D">
          <w:pPr>
            <w:pStyle w:val="TOC2"/>
            <w:tabs>
              <w:tab w:val="right" w:leader="dot" w:pos="9016"/>
            </w:tabs>
            <w:rPr>
              <w:rFonts w:eastAsiaTheme="minorEastAsia"/>
              <w:noProof/>
              <w:lang w:eastAsia="en-GB"/>
            </w:rPr>
          </w:pPr>
          <w:hyperlink w:anchor="_Toc417035196" w:history="1">
            <w:r w:rsidR="004B47DE" w:rsidRPr="00325C27">
              <w:rPr>
                <w:rStyle w:val="Hyperlink"/>
                <w:noProof/>
              </w:rPr>
              <w:t>7.1 Test 1 - External Vulnerability Scan for stated IP range</w:t>
            </w:r>
            <w:r w:rsidR="004B47DE">
              <w:rPr>
                <w:noProof/>
                <w:webHidden/>
              </w:rPr>
              <w:tab/>
            </w:r>
            <w:r w:rsidR="004B47DE">
              <w:rPr>
                <w:noProof/>
                <w:webHidden/>
              </w:rPr>
              <w:fldChar w:fldCharType="begin"/>
            </w:r>
            <w:r w:rsidR="004B47DE">
              <w:rPr>
                <w:noProof/>
                <w:webHidden/>
              </w:rPr>
              <w:instrText xml:space="preserve"> PAGEREF _Toc417035196 \h </w:instrText>
            </w:r>
            <w:r w:rsidR="004B47DE">
              <w:rPr>
                <w:noProof/>
                <w:webHidden/>
              </w:rPr>
            </w:r>
            <w:r w:rsidR="004B47DE">
              <w:rPr>
                <w:noProof/>
                <w:webHidden/>
              </w:rPr>
              <w:fldChar w:fldCharType="separate"/>
            </w:r>
            <w:r w:rsidR="00B75BB1">
              <w:rPr>
                <w:noProof/>
                <w:webHidden/>
              </w:rPr>
              <w:t>13</w:t>
            </w:r>
            <w:r w:rsidR="004B47DE">
              <w:rPr>
                <w:noProof/>
                <w:webHidden/>
              </w:rPr>
              <w:fldChar w:fldCharType="end"/>
            </w:r>
          </w:hyperlink>
        </w:p>
        <w:p w14:paraId="58259DA6" w14:textId="77777777" w:rsidR="004B47DE" w:rsidRDefault="0071474D">
          <w:pPr>
            <w:pStyle w:val="TOC2"/>
            <w:tabs>
              <w:tab w:val="right" w:leader="dot" w:pos="9016"/>
            </w:tabs>
            <w:rPr>
              <w:rFonts w:eastAsiaTheme="minorEastAsia"/>
              <w:noProof/>
              <w:lang w:eastAsia="en-GB"/>
            </w:rPr>
          </w:pPr>
          <w:hyperlink w:anchor="_Toc417035197" w:history="1">
            <w:r w:rsidR="004B47DE" w:rsidRPr="00325C27">
              <w:rPr>
                <w:rStyle w:val="Hyperlink"/>
                <w:noProof/>
              </w:rPr>
              <w:t>7.2 Test 2 – Email Binaries and Payloads</w:t>
            </w:r>
            <w:r w:rsidR="004B47DE">
              <w:rPr>
                <w:noProof/>
                <w:webHidden/>
              </w:rPr>
              <w:tab/>
            </w:r>
            <w:r w:rsidR="004B47DE">
              <w:rPr>
                <w:noProof/>
                <w:webHidden/>
              </w:rPr>
              <w:fldChar w:fldCharType="begin"/>
            </w:r>
            <w:r w:rsidR="004B47DE">
              <w:rPr>
                <w:noProof/>
                <w:webHidden/>
              </w:rPr>
              <w:instrText xml:space="preserve"> PAGEREF _Toc417035197 \h </w:instrText>
            </w:r>
            <w:r w:rsidR="004B47DE">
              <w:rPr>
                <w:noProof/>
                <w:webHidden/>
              </w:rPr>
            </w:r>
            <w:r w:rsidR="004B47DE">
              <w:rPr>
                <w:noProof/>
                <w:webHidden/>
              </w:rPr>
              <w:fldChar w:fldCharType="separate"/>
            </w:r>
            <w:r w:rsidR="00B75BB1">
              <w:rPr>
                <w:noProof/>
                <w:webHidden/>
              </w:rPr>
              <w:t>13</w:t>
            </w:r>
            <w:r w:rsidR="004B47DE">
              <w:rPr>
                <w:noProof/>
                <w:webHidden/>
              </w:rPr>
              <w:fldChar w:fldCharType="end"/>
            </w:r>
          </w:hyperlink>
        </w:p>
        <w:p w14:paraId="361DDDD2" w14:textId="77777777" w:rsidR="004B47DE" w:rsidRDefault="0071474D">
          <w:pPr>
            <w:pStyle w:val="TOC2"/>
            <w:tabs>
              <w:tab w:val="right" w:leader="dot" w:pos="9016"/>
            </w:tabs>
            <w:rPr>
              <w:rFonts w:eastAsiaTheme="minorEastAsia"/>
              <w:noProof/>
              <w:lang w:eastAsia="en-GB"/>
            </w:rPr>
          </w:pPr>
          <w:hyperlink w:anchor="_Toc417035198" w:history="1">
            <w:r w:rsidR="004B47DE" w:rsidRPr="00325C27">
              <w:rPr>
                <w:rStyle w:val="Hyperlink"/>
                <w:noProof/>
              </w:rPr>
              <w:t>7.3 Test 3 – Web site page with URLs linking to binaries</w:t>
            </w:r>
            <w:r w:rsidR="004B47DE">
              <w:rPr>
                <w:noProof/>
                <w:webHidden/>
              </w:rPr>
              <w:tab/>
            </w:r>
            <w:r w:rsidR="004B47DE">
              <w:rPr>
                <w:noProof/>
                <w:webHidden/>
              </w:rPr>
              <w:fldChar w:fldCharType="begin"/>
            </w:r>
            <w:r w:rsidR="004B47DE">
              <w:rPr>
                <w:noProof/>
                <w:webHidden/>
              </w:rPr>
              <w:instrText xml:space="preserve"> PAGEREF _Toc417035198 \h </w:instrText>
            </w:r>
            <w:r w:rsidR="004B47DE">
              <w:rPr>
                <w:noProof/>
                <w:webHidden/>
              </w:rPr>
            </w:r>
            <w:r w:rsidR="004B47DE">
              <w:rPr>
                <w:noProof/>
                <w:webHidden/>
              </w:rPr>
              <w:fldChar w:fldCharType="separate"/>
            </w:r>
            <w:r w:rsidR="00B75BB1">
              <w:rPr>
                <w:noProof/>
                <w:webHidden/>
              </w:rPr>
              <w:t>13</w:t>
            </w:r>
            <w:r w:rsidR="004B47DE">
              <w:rPr>
                <w:noProof/>
                <w:webHidden/>
              </w:rPr>
              <w:fldChar w:fldCharType="end"/>
            </w:r>
          </w:hyperlink>
        </w:p>
        <w:p w14:paraId="32D38613" w14:textId="77777777" w:rsidR="004B47DE" w:rsidRDefault="0071474D">
          <w:pPr>
            <w:pStyle w:val="TOC2"/>
            <w:tabs>
              <w:tab w:val="right" w:leader="dot" w:pos="9016"/>
            </w:tabs>
            <w:rPr>
              <w:rFonts w:eastAsiaTheme="minorEastAsia"/>
              <w:noProof/>
              <w:lang w:eastAsia="en-GB"/>
            </w:rPr>
          </w:pPr>
          <w:hyperlink w:anchor="_Toc417035199" w:history="1">
            <w:r w:rsidR="004B47DE" w:rsidRPr="00325C27">
              <w:rPr>
                <w:rStyle w:val="Hyperlink"/>
                <w:noProof/>
              </w:rPr>
              <w:t>7.4 Test 4 – Authenticated vulnerability scan of host(s)</w:t>
            </w:r>
            <w:r w:rsidR="004B47DE">
              <w:rPr>
                <w:noProof/>
                <w:webHidden/>
              </w:rPr>
              <w:tab/>
            </w:r>
            <w:r w:rsidR="004B47DE">
              <w:rPr>
                <w:noProof/>
                <w:webHidden/>
              </w:rPr>
              <w:fldChar w:fldCharType="begin"/>
            </w:r>
            <w:r w:rsidR="004B47DE">
              <w:rPr>
                <w:noProof/>
                <w:webHidden/>
              </w:rPr>
              <w:instrText xml:space="preserve"> PAGEREF _Toc417035199 \h </w:instrText>
            </w:r>
            <w:r w:rsidR="004B47DE">
              <w:rPr>
                <w:noProof/>
                <w:webHidden/>
              </w:rPr>
            </w:r>
            <w:r w:rsidR="004B47DE">
              <w:rPr>
                <w:noProof/>
                <w:webHidden/>
              </w:rPr>
              <w:fldChar w:fldCharType="separate"/>
            </w:r>
            <w:r w:rsidR="00B75BB1">
              <w:rPr>
                <w:noProof/>
                <w:webHidden/>
              </w:rPr>
              <w:t>14</w:t>
            </w:r>
            <w:r w:rsidR="004B47DE">
              <w:rPr>
                <w:noProof/>
                <w:webHidden/>
              </w:rPr>
              <w:fldChar w:fldCharType="end"/>
            </w:r>
          </w:hyperlink>
        </w:p>
        <w:p w14:paraId="77CB56FF" w14:textId="77777777" w:rsidR="004B47DE" w:rsidRDefault="0071474D">
          <w:pPr>
            <w:pStyle w:val="TOC2"/>
            <w:tabs>
              <w:tab w:val="right" w:leader="dot" w:pos="9016"/>
            </w:tabs>
            <w:rPr>
              <w:rFonts w:eastAsiaTheme="minorEastAsia"/>
              <w:noProof/>
              <w:lang w:eastAsia="en-GB"/>
            </w:rPr>
          </w:pPr>
          <w:hyperlink w:anchor="_Toc417035200" w:history="1">
            <w:r w:rsidR="004B47DE" w:rsidRPr="00325C27">
              <w:rPr>
                <w:rStyle w:val="Hyperlink"/>
                <w:rFonts w:asciiTheme="majorHAnsi" w:eastAsiaTheme="majorEastAsia" w:hAnsiTheme="majorHAnsi" w:cstheme="majorBidi"/>
                <w:noProof/>
              </w:rPr>
              <w:t>7.5 Value added checks - internal</w:t>
            </w:r>
            <w:r w:rsidR="004B47DE">
              <w:rPr>
                <w:noProof/>
                <w:webHidden/>
              </w:rPr>
              <w:tab/>
            </w:r>
            <w:r w:rsidR="004B47DE">
              <w:rPr>
                <w:noProof/>
                <w:webHidden/>
              </w:rPr>
              <w:fldChar w:fldCharType="begin"/>
            </w:r>
            <w:r w:rsidR="004B47DE">
              <w:rPr>
                <w:noProof/>
                <w:webHidden/>
              </w:rPr>
              <w:instrText xml:space="preserve"> PAGEREF _Toc417035200 \h </w:instrText>
            </w:r>
            <w:r w:rsidR="004B47DE">
              <w:rPr>
                <w:noProof/>
                <w:webHidden/>
              </w:rPr>
            </w:r>
            <w:r w:rsidR="004B47DE">
              <w:rPr>
                <w:noProof/>
                <w:webHidden/>
              </w:rPr>
              <w:fldChar w:fldCharType="separate"/>
            </w:r>
            <w:r w:rsidR="00B75BB1">
              <w:rPr>
                <w:noProof/>
                <w:webHidden/>
              </w:rPr>
              <w:t>16</w:t>
            </w:r>
            <w:r w:rsidR="004B47DE">
              <w:rPr>
                <w:noProof/>
                <w:webHidden/>
              </w:rPr>
              <w:fldChar w:fldCharType="end"/>
            </w:r>
          </w:hyperlink>
        </w:p>
        <w:p w14:paraId="4ED57B82" w14:textId="77777777" w:rsidR="004B47DE" w:rsidRDefault="0071474D">
          <w:pPr>
            <w:pStyle w:val="TOC2"/>
            <w:tabs>
              <w:tab w:val="right" w:leader="dot" w:pos="9016"/>
            </w:tabs>
            <w:rPr>
              <w:rFonts w:eastAsiaTheme="minorEastAsia"/>
              <w:noProof/>
              <w:lang w:eastAsia="en-GB"/>
            </w:rPr>
          </w:pPr>
          <w:hyperlink w:anchor="_Toc417035201" w:history="1">
            <w:r w:rsidR="004B47DE" w:rsidRPr="00325C27">
              <w:rPr>
                <w:rStyle w:val="Hyperlink"/>
                <w:rFonts w:asciiTheme="majorHAnsi" w:eastAsiaTheme="majorEastAsia" w:hAnsiTheme="majorHAnsi" w:cstheme="majorBidi"/>
                <w:noProof/>
              </w:rPr>
              <w:t>7.6 Value added checks – website (optional)</w:t>
            </w:r>
            <w:r w:rsidR="004B47DE">
              <w:rPr>
                <w:noProof/>
                <w:webHidden/>
              </w:rPr>
              <w:tab/>
            </w:r>
            <w:r w:rsidR="004B47DE">
              <w:rPr>
                <w:noProof/>
                <w:webHidden/>
              </w:rPr>
              <w:fldChar w:fldCharType="begin"/>
            </w:r>
            <w:r w:rsidR="004B47DE">
              <w:rPr>
                <w:noProof/>
                <w:webHidden/>
              </w:rPr>
              <w:instrText xml:space="preserve"> PAGEREF _Toc417035201 \h </w:instrText>
            </w:r>
            <w:r w:rsidR="004B47DE">
              <w:rPr>
                <w:noProof/>
                <w:webHidden/>
              </w:rPr>
            </w:r>
            <w:r w:rsidR="004B47DE">
              <w:rPr>
                <w:noProof/>
                <w:webHidden/>
              </w:rPr>
              <w:fldChar w:fldCharType="separate"/>
            </w:r>
            <w:r w:rsidR="00B75BB1">
              <w:rPr>
                <w:noProof/>
                <w:webHidden/>
              </w:rPr>
              <w:t>16</w:t>
            </w:r>
            <w:r w:rsidR="004B47DE">
              <w:rPr>
                <w:noProof/>
                <w:webHidden/>
              </w:rPr>
              <w:fldChar w:fldCharType="end"/>
            </w:r>
          </w:hyperlink>
        </w:p>
        <w:p w14:paraId="6EF00244" w14:textId="77777777" w:rsidR="004B47DE" w:rsidRDefault="0071474D">
          <w:pPr>
            <w:pStyle w:val="TOC1"/>
            <w:tabs>
              <w:tab w:val="right" w:leader="dot" w:pos="9016"/>
            </w:tabs>
            <w:rPr>
              <w:rFonts w:eastAsiaTheme="minorEastAsia"/>
              <w:noProof/>
              <w:lang w:eastAsia="en-GB"/>
            </w:rPr>
          </w:pPr>
          <w:hyperlink w:anchor="_Toc417035202" w:history="1">
            <w:r w:rsidR="004B47DE" w:rsidRPr="00325C27">
              <w:rPr>
                <w:rStyle w:val="Hyperlink"/>
                <w:noProof/>
              </w:rPr>
              <w:t>8 Summary of Failings, Action Points and Observations.</w:t>
            </w:r>
            <w:r w:rsidR="004B47DE">
              <w:rPr>
                <w:noProof/>
                <w:webHidden/>
              </w:rPr>
              <w:tab/>
            </w:r>
            <w:r w:rsidR="004B47DE">
              <w:rPr>
                <w:noProof/>
                <w:webHidden/>
              </w:rPr>
              <w:fldChar w:fldCharType="begin"/>
            </w:r>
            <w:r w:rsidR="004B47DE">
              <w:rPr>
                <w:noProof/>
                <w:webHidden/>
              </w:rPr>
              <w:instrText xml:space="preserve"> PAGEREF _Toc417035202 \h </w:instrText>
            </w:r>
            <w:r w:rsidR="004B47DE">
              <w:rPr>
                <w:noProof/>
                <w:webHidden/>
              </w:rPr>
            </w:r>
            <w:r w:rsidR="004B47DE">
              <w:rPr>
                <w:noProof/>
                <w:webHidden/>
              </w:rPr>
              <w:fldChar w:fldCharType="separate"/>
            </w:r>
            <w:r w:rsidR="00B75BB1">
              <w:rPr>
                <w:noProof/>
                <w:webHidden/>
              </w:rPr>
              <w:t>17</w:t>
            </w:r>
            <w:r w:rsidR="004B47DE">
              <w:rPr>
                <w:noProof/>
                <w:webHidden/>
              </w:rPr>
              <w:fldChar w:fldCharType="end"/>
            </w:r>
          </w:hyperlink>
        </w:p>
        <w:p w14:paraId="0893D4F5" w14:textId="77777777" w:rsidR="004B47DE" w:rsidRDefault="0071474D">
          <w:pPr>
            <w:pStyle w:val="TOC2"/>
            <w:tabs>
              <w:tab w:val="right" w:leader="dot" w:pos="9016"/>
            </w:tabs>
            <w:rPr>
              <w:rFonts w:eastAsiaTheme="minorEastAsia"/>
              <w:noProof/>
              <w:lang w:eastAsia="en-GB"/>
            </w:rPr>
          </w:pPr>
          <w:hyperlink w:anchor="_Toc417035203" w:history="1">
            <w:r w:rsidR="004B47DE" w:rsidRPr="00325C27">
              <w:rPr>
                <w:rStyle w:val="Hyperlink"/>
                <w:noProof/>
              </w:rPr>
              <w:t>8.1 Failings</w:t>
            </w:r>
            <w:r w:rsidR="004B47DE">
              <w:rPr>
                <w:noProof/>
                <w:webHidden/>
              </w:rPr>
              <w:tab/>
            </w:r>
            <w:r w:rsidR="004B47DE">
              <w:rPr>
                <w:noProof/>
                <w:webHidden/>
              </w:rPr>
              <w:fldChar w:fldCharType="begin"/>
            </w:r>
            <w:r w:rsidR="004B47DE">
              <w:rPr>
                <w:noProof/>
                <w:webHidden/>
              </w:rPr>
              <w:instrText xml:space="preserve"> PAGEREF _Toc417035203 \h </w:instrText>
            </w:r>
            <w:r w:rsidR="004B47DE">
              <w:rPr>
                <w:noProof/>
                <w:webHidden/>
              </w:rPr>
            </w:r>
            <w:r w:rsidR="004B47DE">
              <w:rPr>
                <w:noProof/>
                <w:webHidden/>
              </w:rPr>
              <w:fldChar w:fldCharType="separate"/>
            </w:r>
            <w:r w:rsidR="00B75BB1">
              <w:rPr>
                <w:noProof/>
                <w:webHidden/>
              </w:rPr>
              <w:t>17</w:t>
            </w:r>
            <w:r w:rsidR="004B47DE">
              <w:rPr>
                <w:noProof/>
                <w:webHidden/>
              </w:rPr>
              <w:fldChar w:fldCharType="end"/>
            </w:r>
          </w:hyperlink>
        </w:p>
        <w:p w14:paraId="2A5D5DFF" w14:textId="77777777" w:rsidR="004B47DE" w:rsidRDefault="0071474D">
          <w:pPr>
            <w:pStyle w:val="TOC2"/>
            <w:tabs>
              <w:tab w:val="right" w:leader="dot" w:pos="9016"/>
            </w:tabs>
            <w:rPr>
              <w:rFonts w:eastAsiaTheme="minorEastAsia"/>
              <w:noProof/>
              <w:lang w:eastAsia="en-GB"/>
            </w:rPr>
          </w:pPr>
          <w:hyperlink w:anchor="_Toc417035204" w:history="1">
            <w:r w:rsidR="004B47DE" w:rsidRPr="00325C27">
              <w:rPr>
                <w:rStyle w:val="Hyperlink"/>
                <w:noProof/>
              </w:rPr>
              <w:t>8.2 Action Points</w:t>
            </w:r>
            <w:r w:rsidR="004B47DE">
              <w:rPr>
                <w:noProof/>
                <w:webHidden/>
              </w:rPr>
              <w:tab/>
            </w:r>
            <w:r w:rsidR="004B47DE">
              <w:rPr>
                <w:noProof/>
                <w:webHidden/>
              </w:rPr>
              <w:fldChar w:fldCharType="begin"/>
            </w:r>
            <w:r w:rsidR="004B47DE">
              <w:rPr>
                <w:noProof/>
                <w:webHidden/>
              </w:rPr>
              <w:instrText xml:space="preserve"> PAGEREF _Toc417035204 \h </w:instrText>
            </w:r>
            <w:r w:rsidR="004B47DE">
              <w:rPr>
                <w:noProof/>
                <w:webHidden/>
              </w:rPr>
            </w:r>
            <w:r w:rsidR="004B47DE">
              <w:rPr>
                <w:noProof/>
                <w:webHidden/>
              </w:rPr>
              <w:fldChar w:fldCharType="separate"/>
            </w:r>
            <w:r w:rsidR="00B75BB1">
              <w:rPr>
                <w:noProof/>
                <w:webHidden/>
              </w:rPr>
              <w:t>17</w:t>
            </w:r>
            <w:r w:rsidR="004B47DE">
              <w:rPr>
                <w:noProof/>
                <w:webHidden/>
              </w:rPr>
              <w:fldChar w:fldCharType="end"/>
            </w:r>
          </w:hyperlink>
        </w:p>
        <w:p w14:paraId="5AEBD2CE" w14:textId="77777777" w:rsidR="004B47DE" w:rsidRDefault="0071474D">
          <w:pPr>
            <w:pStyle w:val="TOC2"/>
            <w:tabs>
              <w:tab w:val="right" w:leader="dot" w:pos="9016"/>
            </w:tabs>
            <w:rPr>
              <w:rFonts w:eastAsiaTheme="minorEastAsia"/>
              <w:noProof/>
              <w:lang w:eastAsia="en-GB"/>
            </w:rPr>
          </w:pPr>
          <w:hyperlink w:anchor="_Toc417035205" w:history="1">
            <w:r w:rsidR="004B47DE" w:rsidRPr="00325C27">
              <w:rPr>
                <w:rStyle w:val="Hyperlink"/>
                <w:noProof/>
              </w:rPr>
              <w:t>8.3 Observations</w:t>
            </w:r>
            <w:r w:rsidR="004B47DE">
              <w:rPr>
                <w:noProof/>
                <w:webHidden/>
              </w:rPr>
              <w:tab/>
            </w:r>
            <w:r w:rsidR="004B47DE">
              <w:rPr>
                <w:noProof/>
                <w:webHidden/>
              </w:rPr>
              <w:fldChar w:fldCharType="begin"/>
            </w:r>
            <w:r w:rsidR="004B47DE">
              <w:rPr>
                <w:noProof/>
                <w:webHidden/>
              </w:rPr>
              <w:instrText xml:space="preserve"> PAGEREF _Toc417035205 \h </w:instrText>
            </w:r>
            <w:r w:rsidR="004B47DE">
              <w:rPr>
                <w:noProof/>
                <w:webHidden/>
              </w:rPr>
            </w:r>
            <w:r w:rsidR="004B47DE">
              <w:rPr>
                <w:noProof/>
                <w:webHidden/>
              </w:rPr>
              <w:fldChar w:fldCharType="separate"/>
            </w:r>
            <w:r w:rsidR="00B75BB1">
              <w:rPr>
                <w:noProof/>
                <w:webHidden/>
              </w:rPr>
              <w:t>17</w:t>
            </w:r>
            <w:r w:rsidR="004B47DE">
              <w:rPr>
                <w:noProof/>
                <w:webHidden/>
              </w:rPr>
              <w:fldChar w:fldCharType="end"/>
            </w:r>
          </w:hyperlink>
        </w:p>
        <w:p w14:paraId="24031A81" w14:textId="77777777" w:rsidR="004B47DE" w:rsidRDefault="0071474D">
          <w:pPr>
            <w:pStyle w:val="TOC1"/>
            <w:tabs>
              <w:tab w:val="right" w:leader="dot" w:pos="9016"/>
            </w:tabs>
            <w:rPr>
              <w:rFonts w:eastAsiaTheme="minorEastAsia"/>
              <w:noProof/>
              <w:lang w:eastAsia="en-GB"/>
            </w:rPr>
          </w:pPr>
          <w:hyperlink w:anchor="_Toc417035206" w:history="1">
            <w:r w:rsidR="004B47DE" w:rsidRPr="00325C27">
              <w:rPr>
                <w:rStyle w:val="Hyperlink"/>
                <w:rFonts w:asciiTheme="majorHAnsi" w:eastAsiaTheme="majorEastAsia" w:hAnsiTheme="majorHAnsi" w:cstheme="majorBidi"/>
                <w:noProof/>
              </w:rPr>
              <w:t>9 Conclusion</w:t>
            </w:r>
            <w:r w:rsidR="004B47DE">
              <w:rPr>
                <w:noProof/>
                <w:webHidden/>
              </w:rPr>
              <w:tab/>
            </w:r>
            <w:r w:rsidR="004B47DE">
              <w:rPr>
                <w:noProof/>
                <w:webHidden/>
              </w:rPr>
              <w:fldChar w:fldCharType="begin"/>
            </w:r>
            <w:r w:rsidR="004B47DE">
              <w:rPr>
                <w:noProof/>
                <w:webHidden/>
              </w:rPr>
              <w:instrText xml:space="preserve"> PAGEREF _Toc417035206 \h </w:instrText>
            </w:r>
            <w:r w:rsidR="004B47DE">
              <w:rPr>
                <w:noProof/>
                <w:webHidden/>
              </w:rPr>
            </w:r>
            <w:r w:rsidR="004B47DE">
              <w:rPr>
                <w:noProof/>
                <w:webHidden/>
              </w:rPr>
              <w:fldChar w:fldCharType="separate"/>
            </w:r>
            <w:r w:rsidR="00B75BB1">
              <w:rPr>
                <w:noProof/>
                <w:webHidden/>
              </w:rPr>
              <w:t>18</w:t>
            </w:r>
            <w:r w:rsidR="004B47DE">
              <w:rPr>
                <w:noProof/>
                <w:webHidden/>
              </w:rPr>
              <w:fldChar w:fldCharType="end"/>
            </w:r>
          </w:hyperlink>
        </w:p>
        <w:p w14:paraId="2006A6C8" w14:textId="77777777" w:rsidR="006B1656" w:rsidRDefault="006B1656">
          <w:r>
            <w:rPr>
              <w:b/>
              <w:bCs/>
              <w:noProof/>
            </w:rPr>
            <w:fldChar w:fldCharType="end"/>
          </w:r>
        </w:p>
      </w:sdtContent>
    </w:sdt>
    <w:p w14:paraId="3A390D64" w14:textId="77777777" w:rsidR="006B1656" w:rsidRDefault="006B1656"/>
    <w:p w14:paraId="7E22C069" w14:textId="77777777" w:rsidR="004B47DE" w:rsidRDefault="004B47DE">
      <w:r>
        <w:br w:type="page"/>
      </w:r>
    </w:p>
    <w:p w14:paraId="0E573261" w14:textId="5F313748" w:rsidR="006B1656" w:rsidRDefault="006B1656">
      <w:r>
        <w:lastRenderedPageBreak/>
        <w:t>Revision history</w:t>
      </w:r>
    </w:p>
    <w:tbl>
      <w:tblPr>
        <w:tblStyle w:val="TableGrid"/>
        <w:tblW w:w="0" w:type="auto"/>
        <w:tblLook w:val="04A0" w:firstRow="1" w:lastRow="0" w:firstColumn="1" w:lastColumn="0" w:noHBand="0" w:noVBand="1"/>
      </w:tblPr>
      <w:tblGrid>
        <w:gridCol w:w="2254"/>
        <w:gridCol w:w="2254"/>
        <w:gridCol w:w="2254"/>
        <w:gridCol w:w="2254"/>
      </w:tblGrid>
      <w:tr w:rsidR="006B1656" w14:paraId="28073598" w14:textId="77777777" w:rsidTr="00A53617">
        <w:tc>
          <w:tcPr>
            <w:tcW w:w="2254" w:type="dxa"/>
            <w:shd w:val="clear" w:color="auto" w:fill="D0CECE" w:themeFill="background2" w:themeFillShade="E6"/>
          </w:tcPr>
          <w:p w14:paraId="4234684A" w14:textId="77777777" w:rsidR="006B1656" w:rsidRDefault="006B1656">
            <w:r>
              <w:t>Version</w:t>
            </w:r>
          </w:p>
        </w:tc>
        <w:tc>
          <w:tcPr>
            <w:tcW w:w="2254" w:type="dxa"/>
            <w:shd w:val="clear" w:color="auto" w:fill="D0CECE" w:themeFill="background2" w:themeFillShade="E6"/>
          </w:tcPr>
          <w:p w14:paraId="6F91A96F" w14:textId="77777777" w:rsidR="006B1656" w:rsidRDefault="006B1656">
            <w:r>
              <w:t>Date</w:t>
            </w:r>
          </w:p>
        </w:tc>
        <w:tc>
          <w:tcPr>
            <w:tcW w:w="2254" w:type="dxa"/>
            <w:shd w:val="clear" w:color="auto" w:fill="D0CECE" w:themeFill="background2" w:themeFillShade="E6"/>
          </w:tcPr>
          <w:p w14:paraId="421DFD43" w14:textId="77777777" w:rsidR="006B1656" w:rsidRDefault="006B1656">
            <w:r>
              <w:t>Author</w:t>
            </w:r>
          </w:p>
        </w:tc>
        <w:tc>
          <w:tcPr>
            <w:tcW w:w="2254" w:type="dxa"/>
            <w:shd w:val="clear" w:color="auto" w:fill="D0CECE" w:themeFill="background2" w:themeFillShade="E6"/>
          </w:tcPr>
          <w:p w14:paraId="1389C996" w14:textId="77777777" w:rsidR="006B1656" w:rsidRDefault="006B1656">
            <w:r>
              <w:t>Comment</w:t>
            </w:r>
          </w:p>
        </w:tc>
      </w:tr>
      <w:tr w:rsidR="006B1656" w14:paraId="37FF6A53" w14:textId="77777777" w:rsidTr="006B1656">
        <w:tc>
          <w:tcPr>
            <w:tcW w:w="2254" w:type="dxa"/>
          </w:tcPr>
          <w:p w14:paraId="379FC13D" w14:textId="77777777" w:rsidR="006B1656" w:rsidRDefault="006B1656">
            <w:r>
              <w:t>1.0</w:t>
            </w:r>
          </w:p>
        </w:tc>
        <w:tc>
          <w:tcPr>
            <w:tcW w:w="2254" w:type="dxa"/>
          </w:tcPr>
          <w:p w14:paraId="06C523C5" w14:textId="77777777" w:rsidR="006B1656" w:rsidRDefault="006B1656"/>
        </w:tc>
        <w:tc>
          <w:tcPr>
            <w:tcW w:w="2254" w:type="dxa"/>
          </w:tcPr>
          <w:p w14:paraId="53F9F18A" w14:textId="77777777" w:rsidR="006B1656" w:rsidRDefault="006B1656"/>
        </w:tc>
        <w:tc>
          <w:tcPr>
            <w:tcW w:w="2254" w:type="dxa"/>
          </w:tcPr>
          <w:p w14:paraId="36B42515" w14:textId="77777777" w:rsidR="006B1656" w:rsidRDefault="006B1656">
            <w:r>
              <w:t>Initial Draft</w:t>
            </w:r>
          </w:p>
        </w:tc>
      </w:tr>
      <w:tr w:rsidR="006B1656" w14:paraId="043DC5C6" w14:textId="77777777" w:rsidTr="006B1656">
        <w:tc>
          <w:tcPr>
            <w:tcW w:w="2254" w:type="dxa"/>
          </w:tcPr>
          <w:p w14:paraId="5C9EC7DE" w14:textId="77777777" w:rsidR="006B1656" w:rsidRDefault="006B1656"/>
        </w:tc>
        <w:tc>
          <w:tcPr>
            <w:tcW w:w="2254" w:type="dxa"/>
          </w:tcPr>
          <w:p w14:paraId="5266880F" w14:textId="77777777" w:rsidR="006B1656" w:rsidRDefault="006B1656"/>
        </w:tc>
        <w:tc>
          <w:tcPr>
            <w:tcW w:w="2254" w:type="dxa"/>
          </w:tcPr>
          <w:p w14:paraId="427E7D51" w14:textId="77777777" w:rsidR="006B1656" w:rsidRDefault="006B1656"/>
        </w:tc>
        <w:tc>
          <w:tcPr>
            <w:tcW w:w="2254" w:type="dxa"/>
          </w:tcPr>
          <w:p w14:paraId="099A6C6A" w14:textId="77777777" w:rsidR="006B1656" w:rsidRDefault="006B1656"/>
        </w:tc>
      </w:tr>
    </w:tbl>
    <w:p w14:paraId="50D8F74C" w14:textId="77777777" w:rsidR="006B1656" w:rsidRDefault="006B1656">
      <w:pPr>
        <w:rPr>
          <w:rFonts w:asciiTheme="majorHAnsi" w:eastAsiaTheme="majorEastAsia" w:hAnsiTheme="majorHAnsi" w:cstheme="majorBidi"/>
          <w:color w:val="2E74B5" w:themeColor="accent1" w:themeShade="BF"/>
          <w:sz w:val="32"/>
          <w:szCs w:val="32"/>
        </w:rPr>
      </w:pPr>
      <w:r>
        <w:br w:type="page"/>
      </w:r>
    </w:p>
    <w:p w14:paraId="63C46B0C" w14:textId="77777777" w:rsidR="00242033" w:rsidRDefault="00242033" w:rsidP="00712C78">
      <w:pPr>
        <w:pStyle w:val="Heading1"/>
      </w:pPr>
      <w:bookmarkStart w:id="1" w:name="_Toc417035181"/>
    </w:p>
    <w:p w14:paraId="014B8CFF" w14:textId="77777777" w:rsidR="00242033" w:rsidRDefault="00242033" w:rsidP="00712C78">
      <w:pPr>
        <w:pStyle w:val="Heading1"/>
      </w:pPr>
    </w:p>
    <w:p w14:paraId="2E940B8E" w14:textId="77777777" w:rsidR="00A00A3A" w:rsidRDefault="009F6491" w:rsidP="00712C78">
      <w:pPr>
        <w:pStyle w:val="Heading1"/>
      </w:pPr>
      <w:r>
        <w:t xml:space="preserve">1. </w:t>
      </w:r>
      <w:r w:rsidR="00D76A88">
        <w:t>Introduction</w:t>
      </w:r>
      <w:bookmarkEnd w:id="1"/>
    </w:p>
    <w:p w14:paraId="008C247A" w14:textId="1AC084DD" w:rsidR="00D76A88" w:rsidRDefault="00D76A88" w:rsidP="00712C78">
      <w:r>
        <w:t xml:space="preserve">Thank you for </w:t>
      </w:r>
      <w:r w:rsidR="00B75BB1">
        <w:t>selecting [COMPANY NAME)</w:t>
      </w:r>
      <w:r>
        <w:t xml:space="preserve"> to conduct the on-site vulnerability assessment </w:t>
      </w:r>
      <w:r w:rsidR="00712C78">
        <w:t xml:space="preserve">against </w:t>
      </w:r>
      <w:r>
        <w:t xml:space="preserve">the </w:t>
      </w:r>
      <w:r w:rsidRPr="00196C7F">
        <w:rPr>
          <w:i/>
        </w:rPr>
        <w:t>Cyber Essentials Plus Common Test Specification V1.2</w:t>
      </w:r>
    </w:p>
    <w:p w14:paraId="1B60004A" w14:textId="77777777" w:rsidR="00D76A88" w:rsidRDefault="00D76A88" w:rsidP="00712C78">
      <w:r>
        <w:t>A copy of the test specification can be found at the following web address:</w:t>
      </w:r>
    </w:p>
    <w:p w14:paraId="4CF7D18D" w14:textId="77777777" w:rsidR="00D76A88" w:rsidRDefault="00D76A88" w:rsidP="00712C78">
      <w:r w:rsidRPr="00D76A88">
        <w:t>https://www.cesg.gov.uk/servicecatalogue/cyber-essentials/Pages/Scheme-Library.aspx</w:t>
      </w:r>
    </w:p>
    <w:p w14:paraId="5A2EFC2E" w14:textId="77777777" w:rsidR="00196C7F" w:rsidRDefault="00712C78" w:rsidP="00196C7F">
      <w:r>
        <w:t xml:space="preserve">If the organisation is awarded a “fail” status for ANY test within this specification document, then it is deemed to have failed overall. Otherwise, a pass status is awarded. </w:t>
      </w:r>
    </w:p>
    <w:p w14:paraId="578D4CB9" w14:textId="78994D92" w:rsidR="00E4279F" w:rsidRPr="00E4279F" w:rsidRDefault="00E4279F" w:rsidP="00196C7F">
      <w:pPr>
        <w:rPr>
          <w:b/>
          <w:color w:val="70AD47" w:themeColor="accent6"/>
        </w:rPr>
      </w:pPr>
      <w:r w:rsidRPr="00E4279F">
        <w:rPr>
          <w:b/>
          <w:color w:val="70AD47" w:themeColor="accent6"/>
        </w:rPr>
        <w:t>We are pleased to say that the company</w:t>
      </w:r>
      <w:r>
        <w:rPr>
          <w:b/>
          <w:color w:val="70AD47" w:themeColor="accent6"/>
        </w:rPr>
        <w:t xml:space="preserve">, within the scope specified </w:t>
      </w:r>
      <w:r w:rsidR="003148CF">
        <w:rPr>
          <w:b/>
          <w:color w:val="70AD47" w:themeColor="accent6"/>
        </w:rPr>
        <w:t>in section 4</w:t>
      </w:r>
      <w:r>
        <w:rPr>
          <w:b/>
          <w:color w:val="70AD47" w:themeColor="accent6"/>
        </w:rPr>
        <w:t>,</w:t>
      </w:r>
      <w:r w:rsidRPr="00E4279F">
        <w:rPr>
          <w:b/>
          <w:color w:val="70AD47" w:themeColor="accent6"/>
        </w:rPr>
        <w:t xml:space="preserve"> has been awarded a PASS Status.</w:t>
      </w:r>
    </w:p>
    <w:p w14:paraId="62C53124" w14:textId="77777777" w:rsidR="00E4279F" w:rsidRPr="00E4279F" w:rsidRDefault="00E4279F" w:rsidP="00196C7F">
      <w:pPr>
        <w:rPr>
          <w:b/>
          <w:color w:val="C00000"/>
        </w:rPr>
      </w:pPr>
      <w:r w:rsidRPr="00E4279F">
        <w:rPr>
          <w:b/>
          <w:color w:val="C00000"/>
        </w:rPr>
        <w:t>Unfortunately, on this occasion, the company has been awarded a FAIL status.</w:t>
      </w:r>
    </w:p>
    <w:p w14:paraId="41FB2D69" w14:textId="77777777" w:rsidR="00E4279F" w:rsidRDefault="00E4279F" w:rsidP="00E4279F">
      <w:r>
        <w:t>Details of all failings and/or action points or can be found in section 7 of this report and these are summarised along with any observations to improve cyber security in section 8.</w:t>
      </w:r>
    </w:p>
    <w:p w14:paraId="5C09EE3C" w14:textId="77777777" w:rsidR="00E4279F" w:rsidRDefault="00E4279F" w:rsidP="00E4279F">
      <w:r>
        <w:t>The overall conclusion can be found in section 9.</w:t>
      </w:r>
    </w:p>
    <w:p w14:paraId="04054C84" w14:textId="77777777" w:rsidR="00E4279F" w:rsidRPr="00600C41" w:rsidRDefault="00E4279F" w:rsidP="00E4279F">
      <w:r>
        <w:t xml:space="preserve">Section 7.5 contains a random sample of tests that do not form part of the </w:t>
      </w:r>
      <w:r w:rsidRPr="003E5505">
        <w:rPr>
          <w:i/>
        </w:rPr>
        <w:t>Common Test Specification v1.2</w:t>
      </w:r>
      <w:r>
        <w:t xml:space="preserve"> therefore only </w:t>
      </w:r>
      <w:r w:rsidRPr="00086C49">
        <w:rPr>
          <w:b/>
          <w:color w:val="70AD47" w:themeColor="accent6"/>
        </w:rPr>
        <w:t>passes</w:t>
      </w:r>
      <w:r>
        <w:t xml:space="preserve"> and </w:t>
      </w:r>
      <w:r w:rsidRPr="00086C49">
        <w:rPr>
          <w:color w:val="ED7D31" w:themeColor="accent2"/>
        </w:rPr>
        <w:t xml:space="preserve">action points </w:t>
      </w:r>
      <w:r>
        <w:t>are awarded in this section, however, as your company has attested to complying with them in the questionnaire you should quickly address any issues found.</w:t>
      </w:r>
    </w:p>
    <w:p w14:paraId="5A5519D3" w14:textId="77777777" w:rsidR="00D76A88" w:rsidRDefault="00D76A88" w:rsidP="00712C78">
      <w:r>
        <w:t xml:space="preserve">The aim of the onsite vulnerability </w:t>
      </w:r>
      <w:r w:rsidR="00FF2A55">
        <w:t>assessment</w:t>
      </w:r>
      <w:r>
        <w:t xml:space="preserve"> is to identify easily exploitable vulnerabilities within an organisation’s Internet facing infrastructure and user workstations that provide a high level of exposure to potential attackers with a low level of skill. </w:t>
      </w:r>
    </w:p>
    <w:p w14:paraId="0DCCA47F" w14:textId="77777777" w:rsidR="00D76A88" w:rsidRDefault="00D76A88" w:rsidP="00712C78">
      <w:r>
        <w:t>Cyber Essentials Plus gives customers, partners and other stakeholders the assurance that the organisation has implemented controls to</w:t>
      </w:r>
      <w:r w:rsidR="00712C78">
        <w:t xml:space="preserve"> meet the government’s recommended base level of cyber hygiene and, as such:</w:t>
      </w:r>
    </w:p>
    <w:p w14:paraId="7ECF64BD" w14:textId="77777777" w:rsidR="00D76A88" w:rsidRPr="00712C78" w:rsidRDefault="00D76A88" w:rsidP="00712C78">
      <w:pPr>
        <w:pStyle w:val="ListParagraph"/>
        <w:numPr>
          <w:ilvl w:val="0"/>
          <w:numId w:val="2"/>
        </w:numPr>
      </w:pPr>
      <w:r>
        <w:t xml:space="preserve">This level of testing assumes no specific threats against an organisation need to be addressed and that the likely level of attack is the broad, untargeted style of unsophisticated attacks. </w:t>
      </w:r>
    </w:p>
    <w:p w14:paraId="7558A73C" w14:textId="77777777" w:rsidR="00712C78" w:rsidRPr="00712C78" w:rsidRDefault="00D76A88" w:rsidP="00712C78">
      <w:pPr>
        <w:pStyle w:val="ListParagraph"/>
        <w:numPr>
          <w:ilvl w:val="0"/>
          <w:numId w:val="2"/>
        </w:numPr>
      </w:pPr>
      <w:r>
        <w:t xml:space="preserve">This level of testing is not suitable for organisations that may be the target of Advanced Persistent Threat (APT) style attacks. </w:t>
      </w:r>
    </w:p>
    <w:p w14:paraId="65149D4F" w14:textId="77777777" w:rsidR="00712C78" w:rsidRDefault="00712C78" w:rsidP="00712C78">
      <w:pPr>
        <w:pStyle w:val="ListParagraph"/>
        <w:numPr>
          <w:ilvl w:val="0"/>
          <w:numId w:val="2"/>
        </w:numPr>
      </w:pPr>
      <w:r>
        <w:t xml:space="preserve">Complex Application Testing (both thick client and web applications) is beyond the scope of the engagement. </w:t>
      </w:r>
    </w:p>
    <w:p w14:paraId="62E3CAEB" w14:textId="77777777" w:rsidR="00712C78" w:rsidRDefault="00712C78" w:rsidP="00712C78">
      <w:pPr>
        <w:pStyle w:val="ListParagraph"/>
        <w:numPr>
          <w:ilvl w:val="0"/>
          <w:numId w:val="2"/>
        </w:numPr>
      </w:pPr>
      <w:r>
        <w:t xml:space="preserve">Database audits and reviews (other than trivial credential checks) are beyond the scope of the engagement. </w:t>
      </w:r>
    </w:p>
    <w:p w14:paraId="57EC96CD" w14:textId="77777777" w:rsidR="00712C78" w:rsidRDefault="00712C78" w:rsidP="00712C78">
      <w:pPr>
        <w:pStyle w:val="ListParagraph"/>
        <w:numPr>
          <w:ilvl w:val="0"/>
          <w:numId w:val="2"/>
        </w:numPr>
      </w:pPr>
      <w:r>
        <w:t>Denial of Service (</w:t>
      </w:r>
      <w:proofErr w:type="spellStart"/>
      <w:r>
        <w:t>DoS</w:t>
      </w:r>
      <w:proofErr w:type="spellEnd"/>
      <w:r>
        <w:t xml:space="preserve">) attacks in all forms are specifically excluded from the scope of the Cyber Essentials test. </w:t>
      </w:r>
    </w:p>
    <w:p w14:paraId="2A6212DC" w14:textId="77777777" w:rsidR="00A93CFF" w:rsidRDefault="00A93CFF" w:rsidP="00A93CFF">
      <w:r>
        <w:t>The following test cases have been conducted:</w:t>
      </w:r>
    </w:p>
    <w:p w14:paraId="0F7A5A57" w14:textId="77777777" w:rsidR="00A93CFF" w:rsidRDefault="00A93CFF" w:rsidP="00A93CFF">
      <w:pPr>
        <w:pStyle w:val="ListParagraph"/>
        <w:numPr>
          <w:ilvl w:val="0"/>
          <w:numId w:val="3"/>
        </w:numPr>
      </w:pPr>
      <w:r>
        <w:lastRenderedPageBreak/>
        <w:t>External v</w:t>
      </w:r>
      <w:r w:rsidRPr="00A93CFF">
        <w:t>ulnerability scan for stated IP range including website scanning;</w:t>
      </w:r>
    </w:p>
    <w:p w14:paraId="63E87BF8" w14:textId="77777777" w:rsidR="00A93CFF" w:rsidRDefault="00A93CFF" w:rsidP="00A93CFF">
      <w:pPr>
        <w:pStyle w:val="ListParagraph"/>
        <w:numPr>
          <w:ilvl w:val="0"/>
          <w:numId w:val="3"/>
        </w:numPr>
      </w:pPr>
      <w:r>
        <w:t xml:space="preserve">Inbound email binaries and payloads </w:t>
      </w:r>
    </w:p>
    <w:p w14:paraId="68E8B40E" w14:textId="77777777" w:rsidR="00A93CFF" w:rsidRDefault="00A93CFF" w:rsidP="00A93CFF">
      <w:pPr>
        <w:pStyle w:val="ListParagraph"/>
        <w:numPr>
          <w:ilvl w:val="0"/>
          <w:numId w:val="3"/>
        </w:numPr>
      </w:pPr>
      <w:r>
        <w:t xml:space="preserve">Web site page with URLs linking to binaries </w:t>
      </w:r>
    </w:p>
    <w:p w14:paraId="42506A8E" w14:textId="77777777" w:rsidR="00A93CFF" w:rsidRDefault="00A93CFF" w:rsidP="00A93CFF">
      <w:pPr>
        <w:pStyle w:val="ListParagraph"/>
        <w:numPr>
          <w:ilvl w:val="0"/>
          <w:numId w:val="3"/>
        </w:numPr>
      </w:pPr>
      <w:r>
        <w:t xml:space="preserve">Authenticated vulnerability scan of hosts </w:t>
      </w:r>
    </w:p>
    <w:p w14:paraId="244409BA" w14:textId="77777777" w:rsidR="00ED3FC2" w:rsidRDefault="00ED3FC2" w:rsidP="00ED3FC2">
      <w:r>
        <w:t>Each test is explained in detail along with the “headline” findings in section 6 of this report and additional information can be found in Section 7.</w:t>
      </w:r>
    </w:p>
    <w:p w14:paraId="0EF92550" w14:textId="77777777" w:rsidR="00712C78" w:rsidRDefault="009F6491" w:rsidP="009F6491">
      <w:pPr>
        <w:pStyle w:val="Heading2"/>
      </w:pPr>
      <w:bookmarkStart w:id="2" w:name="_Toc417035182"/>
      <w:r>
        <w:t xml:space="preserve">1.1 </w:t>
      </w:r>
      <w:r w:rsidR="00196C7F">
        <w:t>Disclaimer</w:t>
      </w:r>
      <w:bookmarkEnd w:id="2"/>
    </w:p>
    <w:p w14:paraId="07192B5C" w14:textId="6A674DDB" w:rsidR="00196C7F" w:rsidRDefault="00196C7F" w:rsidP="00A93CFF">
      <w:r>
        <w:t xml:space="preserve">The customer has accepted that </w:t>
      </w:r>
      <w:r w:rsidR="00B75BB1">
        <w:t>(COMPANY NAME)</w:t>
      </w:r>
      <w:r>
        <w:t xml:space="preserve"> can perform a security audit of their Internet facing</w:t>
      </w:r>
      <w:r>
        <w:rPr>
          <w:spacing w:val="-31"/>
        </w:rPr>
        <w:t xml:space="preserve"> </w:t>
      </w:r>
      <w:r>
        <w:t xml:space="preserve">infrastructure. </w:t>
      </w:r>
    </w:p>
    <w:p w14:paraId="6BA10BDC" w14:textId="576F9E17" w:rsidR="00196C7F" w:rsidRDefault="00196C7F" w:rsidP="00A93CFF">
      <w:r>
        <w:t>All information in this document is subject to change without notice and should not be construed as</w:t>
      </w:r>
      <w:r>
        <w:rPr>
          <w:spacing w:val="-23"/>
        </w:rPr>
        <w:t xml:space="preserve"> </w:t>
      </w:r>
      <w:r>
        <w:t xml:space="preserve">any form of commitment by </w:t>
      </w:r>
      <w:r w:rsidR="00B75BB1">
        <w:t>(COMPANY NAME</w:t>
      </w:r>
      <w:proofErr w:type="gramStart"/>
      <w:r w:rsidR="00B75BB1">
        <w:t>)</w:t>
      </w:r>
      <w:r>
        <w:t xml:space="preserve"> .</w:t>
      </w:r>
      <w:proofErr w:type="gramEnd"/>
      <w:r>
        <w:t xml:space="preserve"> </w:t>
      </w:r>
    </w:p>
    <w:p w14:paraId="1C50F3E8" w14:textId="1D85BA47" w:rsidR="00196C7F" w:rsidRDefault="00B75BB1" w:rsidP="00A93CFF">
      <w:pPr>
        <w:rPr>
          <w:rFonts w:cs="Arial"/>
        </w:rPr>
      </w:pPr>
      <w:r>
        <w:t>(COMPANY NAME)</w:t>
      </w:r>
      <w:r w:rsidR="00196C7F">
        <w:t xml:space="preserve"> takes no responsibility for any errors that may appear in</w:t>
      </w:r>
      <w:r w:rsidR="00196C7F">
        <w:rPr>
          <w:spacing w:val="-21"/>
        </w:rPr>
        <w:t xml:space="preserve"> </w:t>
      </w:r>
      <w:r w:rsidR="00196C7F">
        <w:t xml:space="preserve">this </w:t>
      </w:r>
      <w:r w:rsidR="00196C7F">
        <w:rPr>
          <w:rFonts w:cs="Arial"/>
        </w:rPr>
        <w:t xml:space="preserve">document. </w:t>
      </w:r>
    </w:p>
    <w:p w14:paraId="68A9BDDB" w14:textId="77777777" w:rsidR="00196C7F" w:rsidRDefault="00196C7F" w:rsidP="00A93CFF">
      <w:r>
        <w:rPr>
          <w:rFonts w:cs="Arial"/>
        </w:rPr>
        <w:t>An audit of a company’s Internet infr</w:t>
      </w:r>
      <w:r>
        <w:t>astructure should not be construed as a</w:t>
      </w:r>
      <w:r>
        <w:rPr>
          <w:spacing w:val="-24"/>
        </w:rPr>
        <w:t xml:space="preserve"> </w:t>
      </w:r>
      <w:r>
        <w:t xml:space="preserve">definitive review of the organisation’s security. </w:t>
      </w:r>
    </w:p>
    <w:p w14:paraId="52E56BB3" w14:textId="2005E743" w:rsidR="00196C7F" w:rsidRDefault="00B75BB1" w:rsidP="00A93CFF">
      <w:r>
        <w:t>(COMPANY NAME)</w:t>
      </w:r>
      <w:r w:rsidR="00196C7F">
        <w:t xml:space="preserve"> advise that differing security vulnerabilities might be</w:t>
      </w:r>
      <w:r w:rsidR="00196C7F">
        <w:rPr>
          <w:spacing w:val="-33"/>
        </w:rPr>
        <w:t xml:space="preserve"> </w:t>
      </w:r>
      <w:r w:rsidR="00196C7F">
        <w:t xml:space="preserve">gleaned through using additional scanning and enumeration techniques. </w:t>
      </w:r>
      <w:r>
        <w:t>(COMPANY NAME)</w:t>
      </w:r>
      <w:r w:rsidR="00196C7F">
        <w:t xml:space="preserve"> cannot be held liable for</w:t>
      </w:r>
      <w:r w:rsidR="00196C7F">
        <w:rPr>
          <w:spacing w:val="-18"/>
        </w:rPr>
        <w:t xml:space="preserve"> </w:t>
      </w:r>
      <w:r w:rsidR="00196C7F">
        <w:t>any performance issues that occur during or after the</w:t>
      </w:r>
      <w:r w:rsidR="00196C7F">
        <w:rPr>
          <w:spacing w:val="-20"/>
        </w:rPr>
        <w:t xml:space="preserve"> </w:t>
      </w:r>
      <w:r w:rsidR="00196C7F">
        <w:t>audit.</w:t>
      </w:r>
    </w:p>
    <w:p w14:paraId="46619682" w14:textId="77777777" w:rsidR="003D47CF" w:rsidRPr="003D47CF" w:rsidRDefault="009F6491" w:rsidP="009F6491">
      <w:pPr>
        <w:pStyle w:val="Heading1"/>
      </w:pPr>
      <w:bookmarkStart w:id="3" w:name="_Toc417035183"/>
      <w:r>
        <w:t xml:space="preserve">2. </w:t>
      </w:r>
      <w:r w:rsidR="003D47CF">
        <w:t>Certification Body Details</w:t>
      </w:r>
      <w:bookmarkEnd w:id="3"/>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518"/>
        <w:gridCol w:w="6403"/>
      </w:tblGrid>
      <w:tr w:rsidR="003D47CF" w:rsidRPr="00E171C2" w14:paraId="6FA8E3BA" w14:textId="77777777" w:rsidTr="002A4BE4">
        <w:trPr>
          <w:trHeight w:hRule="exact" w:val="377"/>
        </w:trPr>
        <w:tc>
          <w:tcPr>
            <w:tcW w:w="2518" w:type="dxa"/>
            <w:shd w:val="clear" w:color="auto" w:fill="auto"/>
          </w:tcPr>
          <w:p w14:paraId="28D7C2F5" w14:textId="77777777" w:rsidR="003D47CF" w:rsidRPr="00E171C2" w:rsidRDefault="003D47CF" w:rsidP="00257601">
            <w:pPr>
              <w:pStyle w:val="TableParagraph"/>
              <w:rPr>
                <w:rFonts w:eastAsia="Arial"/>
              </w:rPr>
            </w:pPr>
            <w:r w:rsidRPr="00E171C2">
              <w:t>Certifying</w:t>
            </w:r>
            <w:r w:rsidRPr="00E171C2">
              <w:rPr>
                <w:spacing w:val="-2"/>
              </w:rPr>
              <w:t xml:space="preserve"> </w:t>
            </w:r>
            <w:r w:rsidRPr="00E171C2">
              <w:t>Body</w:t>
            </w:r>
          </w:p>
        </w:tc>
        <w:tc>
          <w:tcPr>
            <w:tcW w:w="6403" w:type="dxa"/>
            <w:shd w:val="clear" w:color="auto" w:fill="auto"/>
          </w:tcPr>
          <w:p w14:paraId="785F00A6" w14:textId="1FD24A20" w:rsidR="003D47CF" w:rsidRPr="00E171C2" w:rsidRDefault="00B75BB1" w:rsidP="00257601">
            <w:pPr>
              <w:pStyle w:val="TableParagraph"/>
              <w:rPr>
                <w:rFonts w:eastAsia="Arial"/>
              </w:rPr>
            </w:pPr>
            <w:r>
              <w:t>(COMPANY NAME)</w:t>
            </w:r>
            <w:r w:rsidR="003D47CF" w:rsidRPr="00E171C2">
              <w:t xml:space="preserve"> </w:t>
            </w:r>
          </w:p>
        </w:tc>
      </w:tr>
      <w:tr w:rsidR="003D47CF" w:rsidRPr="00E171C2" w14:paraId="01665A84" w14:textId="77777777" w:rsidTr="002A4BE4">
        <w:trPr>
          <w:trHeight w:hRule="exact" w:val="377"/>
        </w:trPr>
        <w:tc>
          <w:tcPr>
            <w:tcW w:w="2518" w:type="dxa"/>
            <w:shd w:val="clear" w:color="auto" w:fill="auto"/>
          </w:tcPr>
          <w:p w14:paraId="3D35477D" w14:textId="77777777" w:rsidR="003D47CF" w:rsidRPr="00E171C2" w:rsidRDefault="006524E9" w:rsidP="00257601">
            <w:pPr>
              <w:pStyle w:val="TableParagraph"/>
              <w:rPr>
                <w:rFonts w:eastAsia="Arial"/>
              </w:rPr>
            </w:pPr>
            <w:r>
              <w:t>Consultant n</w:t>
            </w:r>
            <w:r w:rsidR="003D47CF" w:rsidRPr="00E171C2">
              <w:t>ame</w:t>
            </w:r>
          </w:p>
        </w:tc>
        <w:tc>
          <w:tcPr>
            <w:tcW w:w="6403" w:type="dxa"/>
            <w:shd w:val="clear" w:color="auto" w:fill="auto"/>
          </w:tcPr>
          <w:p w14:paraId="4004560F" w14:textId="77777777" w:rsidR="003D47CF" w:rsidRPr="00E171C2" w:rsidRDefault="003D47CF" w:rsidP="00257601">
            <w:pPr>
              <w:pStyle w:val="TableParagraph"/>
              <w:rPr>
                <w:rFonts w:eastAsia="Arial"/>
              </w:rPr>
            </w:pPr>
          </w:p>
        </w:tc>
      </w:tr>
      <w:tr w:rsidR="003D47CF" w:rsidRPr="00E171C2" w14:paraId="6C47E422" w14:textId="77777777" w:rsidTr="002A4BE4">
        <w:trPr>
          <w:trHeight w:hRule="exact" w:val="1390"/>
        </w:trPr>
        <w:tc>
          <w:tcPr>
            <w:tcW w:w="2518" w:type="dxa"/>
            <w:shd w:val="clear" w:color="auto" w:fill="auto"/>
          </w:tcPr>
          <w:p w14:paraId="4EAB1DFE" w14:textId="77777777" w:rsidR="003D47CF" w:rsidRPr="00E171C2" w:rsidRDefault="003D47CF" w:rsidP="00257601">
            <w:pPr>
              <w:pStyle w:val="TableParagraph"/>
              <w:rPr>
                <w:rFonts w:eastAsia="Arial"/>
              </w:rPr>
            </w:pPr>
            <w:r w:rsidRPr="00E171C2">
              <w:t>Address</w:t>
            </w:r>
          </w:p>
        </w:tc>
        <w:tc>
          <w:tcPr>
            <w:tcW w:w="6403" w:type="dxa"/>
          </w:tcPr>
          <w:p w14:paraId="15AA8147" w14:textId="61728058" w:rsidR="003D47CF" w:rsidRPr="00E171C2" w:rsidRDefault="00B75BB1" w:rsidP="00257601">
            <w:pPr>
              <w:pStyle w:val="TableParagraph"/>
            </w:pPr>
            <w:r>
              <w:t>(COMPANY NAME)</w:t>
            </w:r>
            <w:r w:rsidR="003D47CF" w:rsidRPr="00E171C2">
              <w:t xml:space="preserve"> </w:t>
            </w:r>
          </w:p>
          <w:p w14:paraId="00C3A2C4" w14:textId="2E47ED77" w:rsidR="003D47CF" w:rsidRPr="00E171C2" w:rsidRDefault="003D47CF" w:rsidP="00257601">
            <w:pPr>
              <w:pStyle w:val="TableParagraph"/>
              <w:rPr>
                <w:rFonts w:eastAsia="Arial"/>
              </w:rPr>
            </w:pPr>
          </w:p>
        </w:tc>
      </w:tr>
      <w:tr w:rsidR="003D47CF" w:rsidRPr="00E171C2" w14:paraId="69A5BFF7" w14:textId="77777777" w:rsidTr="002A4BE4">
        <w:trPr>
          <w:trHeight w:hRule="exact" w:val="377"/>
        </w:trPr>
        <w:tc>
          <w:tcPr>
            <w:tcW w:w="2518" w:type="dxa"/>
            <w:shd w:val="clear" w:color="auto" w:fill="auto"/>
          </w:tcPr>
          <w:p w14:paraId="1D07EFA1" w14:textId="77777777" w:rsidR="003D47CF" w:rsidRPr="00E171C2" w:rsidRDefault="003D47CF" w:rsidP="00257601">
            <w:pPr>
              <w:pStyle w:val="TableParagraph"/>
              <w:rPr>
                <w:rFonts w:eastAsia="Arial"/>
              </w:rPr>
            </w:pPr>
            <w:r w:rsidRPr="00E171C2">
              <w:t>Phone</w:t>
            </w:r>
          </w:p>
        </w:tc>
        <w:tc>
          <w:tcPr>
            <w:tcW w:w="6403" w:type="dxa"/>
            <w:shd w:val="clear" w:color="auto" w:fill="auto"/>
          </w:tcPr>
          <w:p w14:paraId="5480BB7E" w14:textId="186DC680" w:rsidR="003D47CF" w:rsidRPr="00E171C2" w:rsidRDefault="003D47CF" w:rsidP="00257601">
            <w:pPr>
              <w:pStyle w:val="TableParagraph"/>
              <w:rPr>
                <w:rFonts w:eastAsia="Arial"/>
              </w:rPr>
            </w:pPr>
          </w:p>
        </w:tc>
      </w:tr>
      <w:tr w:rsidR="003D47CF" w:rsidRPr="00E171C2" w14:paraId="7B108274" w14:textId="77777777" w:rsidTr="002A4BE4">
        <w:trPr>
          <w:trHeight w:hRule="exact" w:val="377"/>
        </w:trPr>
        <w:tc>
          <w:tcPr>
            <w:tcW w:w="2518" w:type="dxa"/>
            <w:shd w:val="clear" w:color="auto" w:fill="auto"/>
          </w:tcPr>
          <w:p w14:paraId="16C255DA" w14:textId="77777777" w:rsidR="003D47CF" w:rsidRPr="00E171C2" w:rsidRDefault="003D47CF" w:rsidP="00257601">
            <w:pPr>
              <w:pStyle w:val="TableParagraph"/>
              <w:rPr>
                <w:rFonts w:eastAsia="Arial"/>
              </w:rPr>
            </w:pPr>
            <w:r w:rsidRPr="00E171C2">
              <w:t>E-mail</w:t>
            </w:r>
          </w:p>
        </w:tc>
        <w:tc>
          <w:tcPr>
            <w:tcW w:w="6403" w:type="dxa"/>
          </w:tcPr>
          <w:p w14:paraId="38644DFC" w14:textId="4664CEED" w:rsidR="003D47CF" w:rsidRPr="00E171C2" w:rsidRDefault="003D47CF" w:rsidP="00257601">
            <w:pPr>
              <w:pStyle w:val="TableParagraph"/>
              <w:rPr>
                <w:rFonts w:eastAsia="Arial"/>
              </w:rPr>
            </w:pPr>
          </w:p>
        </w:tc>
      </w:tr>
    </w:tbl>
    <w:p w14:paraId="4369880A" w14:textId="77777777" w:rsidR="003D47CF" w:rsidRPr="003D47CF" w:rsidRDefault="003D47CF" w:rsidP="003D47CF"/>
    <w:p w14:paraId="4294B0B0" w14:textId="77777777" w:rsidR="00A12F35" w:rsidRPr="003D47CF" w:rsidRDefault="009F6491" w:rsidP="003D47CF">
      <w:pPr>
        <w:pStyle w:val="Heading1"/>
      </w:pPr>
      <w:bookmarkStart w:id="4" w:name="_Toc417035184"/>
      <w:r>
        <w:t xml:space="preserve">3. </w:t>
      </w:r>
      <w:r w:rsidR="00196C7F">
        <w:t>Client Details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A12F35" w:rsidRPr="003127E2" w14:paraId="4C817ED4" w14:textId="77777777" w:rsidTr="003D47CF">
        <w:tc>
          <w:tcPr>
            <w:tcW w:w="4621" w:type="dxa"/>
            <w:shd w:val="clear" w:color="auto" w:fill="auto"/>
          </w:tcPr>
          <w:p w14:paraId="5D4B2D99" w14:textId="77777777" w:rsidR="00A12F35" w:rsidRPr="003127E2" w:rsidRDefault="00A12F35" w:rsidP="00257601">
            <w:pPr>
              <w:spacing w:after="0" w:line="240" w:lineRule="auto"/>
              <w:rPr>
                <w:color w:val="000000"/>
              </w:rPr>
            </w:pPr>
            <w:r w:rsidRPr="003127E2">
              <w:rPr>
                <w:color w:val="000000"/>
              </w:rPr>
              <w:t>Organisation Name (legal entity):</w:t>
            </w:r>
          </w:p>
          <w:p w14:paraId="2821225F" w14:textId="77777777" w:rsidR="00A12F35" w:rsidRPr="003127E2" w:rsidRDefault="00A12F35" w:rsidP="00257601">
            <w:pPr>
              <w:spacing w:after="0" w:line="240" w:lineRule="auto"/>
              <w:rPr>
                <w:color w:val="000000"/>
              </w:rPr>
            </w:pPr>
          </w:p>
        </w:tc>
        <w:tc>
          <w:tcPr>
            <w:tcW w:w="4621" w:type="dxa"/>
          </w:tcPr>
          <w:p w14:paraId="1A305D8C" w14:textId="77777777" w:rsidR="00A12F35" w:rsidRPr="003127E2" w:rsidRDefault="00A12F35" w:rsidP="00257601">
            <w:pPr>
              <w:spacing w:after="0" w:line="240" w:lineRule="auto"/>
              <w:rPr>
                <w:color w:val="000000"/>
              </w:rPr>
            </w:pPr>
          </w:p>
        </w:tc>
      </w:tr>
      <w:tr w:rsidR="00A12F35" w:rsidRPr="003127E2" w14:paraId="699E76CE" w14:textId="77777777" w:rsidTr="003D47CF">
        <w:tc>
          <w:tcPr>
            <w:tcW w:w="4621" w:type="dxa"/>
            <w:shd w:val="clear" w:color="auto" w:fill="auto"/>
          </w:tcPr>
          <w:p w14:paraId="1EEB62FC" w14:textId="77777777" w:rsidR="00A12F35" w:rsidRPr="003127E2" w:rsidRDefault="00A12F35" w:rsidP="00257601">
            <w:pPr>
              <w:spacing w:after="0" w:line="240" w:lineRule="auto"/>
              <w:rPr>
                <w:color w:val="000000"/>
              </w:rPr>
            </w:pPr>
            <w:r w:rsidRPr="003127E2">
              <w:rPr>
                <w:color w:val="000000"/>
              </w:rPr>
              <w:t>Sector:</w:t>
            </w:r>
          </w:p>
          <w:p w14:paraId="47411A77" w14:textId="77777777" w:rsidR="00A12F35" w:rsidRPr="003127E2" w:rsidRDefault="00A12F35" w:rsidP="00257601">
            <w:pPr>
              <w:spacing w:after="0" w:line="240" w:lineRule="auto"/>
              <w:rPr>
                <w:color w:val="000000"/>
              </w:rPr>
            </w:pPr>
          </w:p>
        </w:tc>
        <w:tc>
          <w:tcPr>
            <w:tcW w:w="4621" w:type="dxa"/>
          </w:tcPr>
          <w:p w14:paraId="27A1148F" w14:textId="77777777" w:rsidR="00A12F35" w:rsidRPr="003127E2" w:rsidRDefault="00A12F35" w:rsidP="00257601">
            <w:pPr>
              <w:spacing w:after="0" w:line="240" w:lineRule="auto"/>
              <w:rPr>
                <w:color w:val="000000"/>
              </w:rPr>
            </w:pPr>
          </w:p>
        </w:tc>
      </w:tr>
      <w:tr w:rsidR="00A12F35" w:rsidRPr="003127E2" w14:paraId="335A053D" w14:textId="77777777" w:rsidTr="003D47CF">
        <w:tc>
          <w:tcPr>
            <w:tcW w:w="4621" w:type="dxa"/>
            <w:shd w:val="clear" w:color="auto" w:fill="auto"/>
          </w:tcPr>
          <w:p w14:paraId="7F40BA43" w14:textId="77777777" w:rsidR="00A12F35" w:rsidRPr="003127E2" w:rsidRDefault="00A12F35" w:rsidP="00257601">
            <w:pPr>
              <w:spacing w:after="0" w:line="240" w:lineRule="auto"/>
              <w:rPr>
                <w:color w:val="000000"/>
              </w:rPr>
            </w:pPr>
            <w:r w:rsidRPr="003127E2">
              <w:rPr>
                <w:color w:val="000000"/>
              </w:rPr>
              <w:t>Parent Organisation name (if any):</w:t>
            </w:r>
          </w:p>
          <w:p w14:paraId="71369F16" w14:textId="77777777" w:rsidR="00A12F35" w:rsidRPr="003127E2" w:rsidRDefault="00A12F35" w:rsidP="00257601">
            <w:pPr>
              <w:spacing w:after="0" w:line="240" w:lineRule="auto"/>
              <w:rPr>
                <w:color w:val="000000"/>
              </w:rPr>
            </w:pPr>
          </w:p>
        </w:tc>
        <w:tc>
          <w:tcPr>
            <w:tcW w:w="4621" w:type="dxa"/>
          </w:tcPr>
          <w:p w14:paraId="57820DD8" w14:textId="77777777" w:rsidR="00A12F35" w:rsidRPr="003127E2" w:rsidRDefault="00A12F35" w:rsidP="00257601">
            <w:pPr>
              <w:spacing w:after="0" w:line="240" w:lineRule="auto"/>
              <w:rPr>
                <w:color w:val="000000"/>
              </w:rPr>
            </w:pPr>
          </w:p>
        </w:tc>
      </w:tr>
      <w:tr w:rsidR="00A12F35" w:rsidRPr="003127E2" w14:paraId="41C9E441" w14:textId="77777777" w:rsidTr="003D47CF">
        <w:tc>
          <w:tcPr>
            <w:tcW w:w="4621" w:type="dxa"/>
            <w:shd w:val="clear" w:color="auto" w:fill="auto"/>
          </w:tcPr>
          <w:p w14:paraId="1F87D2F9" w14:textId="77777777" w:rsidR="00A12F35" w:rsidRPr="003127E2" w:rsidRDefault="00A12F35" w:rsidP="00257601">
            <w:pPr>
              <w:spacing w:after="0" w:line="240" w:lineRule="auto"/>
              <w:rPr>
                <w:color w:val="000000"/>
              </w:rPr>
            </w:pPr>
            <w:r w:rsidRPr="003127E2">
              <w:rPr>
                <w:color w:val="000000"/>
              </w:rPr>
              <w:t>Size of organisation micro, small, medium, large.</w:t>
            </w:r>
          </w:p>
          <w:p w14:paraId="38B55DD1" w14:textId="77777777" w:rsidR="00A12F35" w:rsidRPr="003127E2" w:rsidRDefault="00A12F35" w:rsidP="00257601">
            <w:pPr>
              <w:spacing w:after="0" w:line="240" w:lineRule="auto"/>
              <w:rPr>
                <w:color w:val="000000"/>
              </w:rPr>
            </w:pPr>
            <w:r w:rsidRPr="003127E2">
              <w:rPr>
                <w:color w:val="000000"/>
              </w:rPr>
              <w:t>(See definition below)</w:t>
            </w:r>
          </w:p>
          <w:p w14:paraId="20DD0015" w14:textId="77777777" w:rsidR="00A12F35" w:rsidRPr="003127E2" w:rsidRDefault="00A12F35" w:rsidP="00257601">
            <w:pPr>
              <w:spacing w:after="0" w:line="240" w:lineRule="auto"/>
              <w:rPr>
                <w:color w:val="000000"/>
              </w:rPr>
            </w:pPr>
          </w:p>
        </w:tc>
        <w:tc>
          <w:tcPr>
            <w:tcW w:w="4621" w:type="dxa"/>
          </w:tcPr>
          <w:p w14:paraId="5958E158" w14:textId="77777777" w:rsidR="00A12F35" w:rsidRPr="003127E2" w:rsidRDefault="00A12F35" w:rsidP="00257601">
            <w:pPr>
              <w:spacing w:after="0" w:line="240" w:lineRule="auto"/>
              <w:rPr>
                <w:color w:val="000000"/>
              </w:rPr>
            </w:pPr>
          </w:p>
        </w:tc>
      </w:tr>
      <w:tr w:rsidR="00A12F35" w:rsidRPr="003127E2" w14:paraId="5B5D4673" w14:textId="77777777" w:rsidTr="003D47CF">
        <w:tc>
          <w:tcPr>
            <w:tcW w:w="4621" w:type="dxa"/>
            <w:shd w:val="clear" w:color="auto" w:fill="auto"/>
          </w:tcPr>
          <w:p w14:paraId="7946720B" w14:textId="77777777" w:rsidR="00A12F35" w:rsidRPr="003127E2" w:rsidRDefault="00A12F35" w:rsidP="00257601">
            <w:pPr>
              <w:spacing w:after="0" w:line="240" w:lineRule="auto"/>
              <w:rPr>
                <w:color w:val="000000"/>
              </w:rPr>
            </w:pPr>
            <w:r w:rsidRPr="003127E2">
              <w:rPr>
                <w:color w:val="000000"/>
              </w:rPr>
              <w:t>No of employees</w:t>
            </w:r>
          </w:p>
          <w:p w14:paraId="1E92076F" w14:textId="77777777" w:rsidR="00A12F35" w:rsidRPr="003127E2" w:rsidRDefault="00A12F35" w:rsidP="00257601">
            <w:pPr>
              <w:spacing w:after="0" w:line="240" w:lineRule="auto"/>
              <w:rPr>
                <w:color w:val="000000"/>
                <w:lang w:val="fr-FR"/>
              </w:rPr>
            </w:pPr>
          </w:p>
        </w:tc>
        <w:tc>
          <w:tcPr>
            <w:tcW w:w="4621" w:type="dxa"/>
          </w:tcPr>
          <w:p w14:paraId="6333F57A" w14:textId="77777777" w:rsidR="00A12F35" w:rsidRPr="003127E2" w:rsidRDefault="00A12F35" w:rsidP="00257601">
            <w:pPr>
              <w:spacing w:after="0" w:line="240" w:lineRule="auto"/>
              <w:rPr>
                <w:color w:val="000000"/>
                <w:lang w:val="fr-FR"/>
              </w:rPr>
            </w:pPr>
          </w:p>
        </w:tc>
      </w:tr>
      <w:tr w:rsidR="00A12F35" w:rsidRPr="003127E2" w14:paraId="6F859F94" w14:textId="77777777" w:rsidTr="003D47CF">
        <w:tc>
          <w:tcPr>
            <w:tcW w:w="4621" w:type="dxa"/>
            <w:shd w:val="clear" w:color="auto" w:fill="auto"/>
          </w:tcPr>
          <w:p w14:paraId="246490A8" w14:textId="77777777" w:rsidR="00A12F35" w:rsidRPr="003127E2" w:rsidRDefault="00A12F35" w:rsidP="00257601">
            <w:pPr>
              <w:spacing w:after="0" w:line="240" w:lineRule="auto"/>
              <w:rPr>
                <w:color w:val="000000"/>
              </w:rPr>
            </w:pPr>
            <w:r w:rsidRPr="003127E2">
              <w:rPr>
                <w:color w:val="000000"/>
              </w:rPr>
              <w:lastRenderedPageBreak/>
              <w:t>Point of Contact name:</w:t>
            </w:r>
          </w:p>
          <w:p w14:paraId="410E3F91" w14:textId="77777777" w:rsidR="00A12F35" w:rsidRPr="003127E2" w:rsidRDefault="00A12F35" w:rsidP="00257601">
            <w:pPr>
              <w:spacing w:after="0" w:line="240" w:lineRule="auto"/>
              <w:rPr>
                <w:color w:val="000000"/>
              </w:rPr>
            </w:pPr>
            <w:r w:rsidRPr="003127E2">
              <w:rPr>
                <w:color w:val="000000"/>
              </w:rPr>
              <w:t>Salutation (Mr, Mrs, Miss etc)</w:t>
            </w:r>
          </w:p>
          <w:p w14:paraId="5AA982E7" w14:textId="77777777" w:rsidR="00A12F35" w:rsidRDefault="00A12F35" w:rsidP="00257601">
            <w:pPr>
              <w:spacing w:after="0" w:line="240" w:lineRule="auto"/>
              <w:rPr>
                <w:color w:val="000000"/>
              </w:rPr>
            </w:pPr>
            <w:r w:rsidRPr="003127E2">
              <w:rPr>
                <w:color w:val="000000"/>
              </w:rPr>
              <w:t>First</w:t>
            </w:r>
          </w:p>
          <w:p w14:paraId="340FC0F8" w14:textId="77777777" w:rsidR="00A12F35" w:rsidRPr="003127E2" w:rsidRDefault="00A12F35" w:rsidP="00257601">
            <w:pPr>
              <w:spacing w:after="0" w:line="240" w:lineRule="auto"/>
              <w:rPr>
                <w:color w:val="000000"/>
              </w:rPr>
            </w:pPr>
            <w:r>
              <w:rPr>
                <w:color w:val="000000"/>
              </w:rPr>
              <w:t>Middle</w:t>
            </w:r>
          </w:p>
          <w:p w14:paraId="5B6AB6E5" w14:textId="77777777" w:rsidR="00A12F35" w:rsidRPr="003127E2" w:rsidRDefault="00A12F35" w:rsidP="00257601">
            <w:pPr>
              <w:spacing w:after="0" w:line="240" w:lineRule="auto"/>
              <w:rPr>
                <w:color w:val="000000"/>
              </w:rPr>
            </w:pPr>
            <w:r w:rsidRPr="003127E2">
              <w:rPr>
                <w:color w:val="000000"/>
              </w:rPr>
              <w:t>Surname</w:t>
            </w:r>
          </w:p>
        </w:tc>
        <w:tc>
          <w:tcPr>
            <w:tcW w:w="4621" w:type="dxa"/>
          </w:tcPr>
          <w:p w14:paraId="27F75000" w14:textId="77777777" w:rsidR="00A12F35" w:rsidRPr="003127E2" w:rsidRDefault="00A12F35" w:rsidP="00257601">
            <w:pPr>
              <w:spacing w:after="0" w:line="240" w:lineRule="auto"/>
              <w:rPr>
                <w:color w:val="000000"/>
                <w:lang w:val="fr-FR"/>
              </w:rPr>
            </w:pPr>
          </w:p>
          <w:p w14:paraId="55C4DD8D" w14:textId="77777777" w:rsidR="00A12F35" w:rsidRPr="003127E2" w:rsidRDefault="00A12F35" w:rsidP="00257601">
            <w:pPr>
              <w:spacing w:after="0" w:line="240" w:lineRule="auto"/>
              <w:rPr>
                <w:color w:val="000000"/>
                <w:lang w:val="fr-FR"/>
              </w:rPr>
            </w:pPr>
          </w:p>
          <w:p w14:paraId="7C7443FC" w14:textId="77777777" w:rsidR="00A12F35" w:rsidRPr="003127E2" w:rsidRDefault="00A12F35" w:rsidP="00257601">
            <w:pPr>
              <w:spacing w:after="0" w:line="240" w:lineRule="auto"/>
              <w:rPr>
                <w:color w:val="000000"/>
                <w:lang w:val="fr-FR"/>
              </w:rPr>
            </w:pPr>
          </w:p>
          <w:p w14:paraId="13610B9E" w14:textId="77777777" w:rsidR="00A12F35" w:rsidRPr="003127E2" w:rsidRDefault="00A12F35" w:rsidP="00257601">
            <w:pPr>
              <w:spacing w:after="0" w:line="240" w:lineRule="auto"/>
              <w:rPr>
                <w:color w:val="000000"/>
                <w:lang w:val="fr-FR"/>
              </w:rPr>
            </w:pPr>
          </w:p>
          <w:p w14:paraId="0D0763A0" w14:textId="77777777" w:rsidR="00A12F35" w:rsidRPr="003127E2" w:rsidRDefault="00A12F35" w:rsidP="00257601">
            <w:pPr>
              <w:spacing w:after="0" w:line="240" w:lineRule="auto"/>
              <w:rPr>
                <w:color w:val="000000"/>
                <w:lang w:val="fr-FR"/>
              </w:rPr>
            </w:pPr>
          </w:p>
        </w:tc>
      </w:tr>
      <w:tr w:rsidR="00A12F35" w:rsidRPr="003127E2" w14:paraId="741A9276" w14:textId="77777777" w:rsidTr="003D47CF">
        <w:tc>
          <w:tcPr>
            <w:tcW w:w="4621" w:type="dxa"/>
            <w:shd w:val="clear" w:color="auto" w:fill="auto"/>
          </w:tcPr>
          <w:p w14:paraId="7447E247" w14:textId="77777777" w:rsidR="00A12F35" w:rsidRPr="003127E2" w:rsidRDefault="00A12F35" w:rsidP="00257601">
            <w:pPr>
              <w:spacing w:after="0" w:line="240" w:lineRule="auto"/>
              <w:rPr>
                <w:color w:val="000000"/>
              </w:rPr>
            </w:pPr>
            <w:r w:rsidRPr="003127E2">
              <w:rPr>
                <w:color w:val="000000"/>
              </w:rPr>
              <w:t>Job Title:</w:t>
            </w:r>
          </w:p>
          <w:p w14:paraId="04C0C531" w14:textId="77777777" w:rsidR="00A12F35" w:rsidRPr="003127E2" w:rsidRDefault="00A12F35" w:rsidP="00257601">
            <w:pPr>
              <w:spacing w:after="0" w:line="240" w:lineRule="auto"/>
              <w:rPr>
                <w:color w:val="000000"/>
                <w:lang w:val="fr-FR"/>
              </w:rPr>
            </w:pPr>
          </w:p>
        </w:tc>
        <w:tc>
          <w:tcPr>
            <w:tcW w:w="4621" w:type="dxa"/>
          </w:tcPr>
          <w:p w14:paraId="7259A4F7" w14:textId="77777777" w:rsidR="00A12F35" w:rsidRPr="003127E2" w:rsidRDefault="00A12F35" w:rsidP="00257601">
            <w:pPr>
              <w:spacing w:after="0" w:line="240" w:lineRule="auto"/>
              <w:rPr>
                <w:color w:val="000000"/>
                <w:lang w:val="fr-FR"/>
              </w:rPr>
            </w:pPr>
          </w:p>
        </w:tc>
      </w:tr>
      <w:tr w:rsidR="00A12F35" w:rsidRPr="003127E2" w14:paraId="0B8D222F" w14:textId="77777777" w:rsidTr="003D47CF">
        <w:tc>
          <w:tcPr>
            <w:tcW w:w="4621" w:type="dxa"/>
            <w:shd w:val="clear" w:color="auto" w:fill="auto"/>
          </w:tcPr>
          <w:p w14:paraId="3A71A716" w14:textId="77777777" w:rsidR="00A12F35" w:rsidRPr="003127E2" w:rsidRDefault="00A12F35" w:rsidP="00257601">
            <w:pPr>
              <w:spacing w:after="0" w:line="240" w:lineRule="auto"/>
              <w:rPr>
                <w:color w:val="000000"/>
              </w:rPr>
            </w:pPr>
            <w:r w:rsidRPr="003127E2">
              <w:rPr>
                <w:color w:val="000000"/>
              </w:rPr>
              <w:t>Email address:</w:t>
            </w:r>
          </w:p>
          <w:p w14:paraId="3523D853" w14:textId="77777777" w:rsidR="00A12F35" w:rsidRPr="003127E2" w:rsidRDefault="00A12F35" w:rsidP="00257601">
            <w:pPr>
              <w:spacing w:after="0" w:line="240" w:lineRule="auto"/>
              <w:rPr>
                <w:color w:val="000000"/>
                <w:lang w:val="fr-FR"/>
              </w:rPr>
            </w:pPr>
          </w:p>
        </w:tc>
        <w:tc>
          <w:tcPr>
            <w:tcW w:w="4621" w:type="dxa"/>
          </w:tcPr>
          <w:p w14:paraId="3B2EC01E" w14:textId="77777777" w:rsidR="00A12F35" w:rsidRPr="003127E2" w:rsidRDefault="00A12F35" w:rsidP="00257601">
            <w:pPr>
              <w:spacing w:after="0" w:line="240" w:lineRule="auto"/>
              <w:rPr>
                <w:color w:val="000000"/>
                <w:lang w:val="fr-FR"/>
              </w:rPr>
            </w:pPr>
          </w:p>
        </w:tc>
      </w:tr>
      <w:tr w:rsidR="00A12F35" w:rsidRPr="003127E2" w14:paraId="44C38CA4" w14:textId="77777777" w:rsidTr="003D47CF">
        <w:tc>
          <w:tcPr>
            <w:tcW w:w="4621" w:type="dxa"/>
            <w:shd w:val="clear" w:color="auto" w:fill="auto"/>
          </w:tcPr>
          <w:p w14:paraId="40650C0A" w14:textId="77777777" w:rsidR="00A12F35" w:rsidRPr="003127E2" w:rsidRDefault="00A12F35" w:rsidP="00257601">
            <w:pPr>
              <w:spacing w:after="0" w:line="240" w:lineRule="auto"/>
              <w:rPr>
                <w:color w:val="000000"/>
              </w:rPr>
            </w:pPr>
            <w:r w:rsidRPr="003127E2">
              <w:rPr>
                <w:color w:val="000000"/>
              </w:rPr>
              <w:t>Telephone Number:</w:t>
            </w:r>
          </w:p>
          <w:p w14:paraId="7F8BA07D" w14:textId="77777777" w:rsidR="00A12F35" w:rsidRPr="003127E2" w:rsidRDefault="00A12F35" w:rsidP="00257601">
            <w:pPr>
              <w:spacing w:after="0" w:line="240" w:lineRule="auto"/>
              <w:rPr>
                <w:color w:val="000000"/>
                <w:lang w:val="fr-FR"/>
              </w:rPr>
            </w:pPr>
          </w:p>
        </w:tc>
        <w:tc>
          <w:tcPr>
            <w:tcW w:w="4621" w:type="dxa"/>
          </w:tcPr>
          <w:p w14:paraId="2A98D8D7" w14:textId="77777777" w:rsidR="00A12F35" w:rsidRPr="003127E2" w:rsidRDefault="00A12F35" w:rsidP="00257601">
            <w:pPr>
              <w:spacing w:after="0" w:line="240" w:lineRule="auto"/>
              <w:rPr>
                <w:color w:val="000000"/>
                <w:lang w:val="fr-FR"/>
              </w:rPr>
            </w:pPr>
          </w:p>
        </w:tc>
      </w:tr>
      <w:tr w:rsidR="00A12F35" w:rsidRPr="003127E2" w14:paraId="3562709F" w14:textId="77777777" w:rsidTr="003D47CF">
        <w:tc>
          <w:tcPr>
            <w:tcW w:w="4621" w:type="dxa"/>
            <w:shd w:val="clear" w:color="auto" w:fill="auto"/>
          </w:tcPr>
          <w:p w14:paraId="1CF755EF" w14:textId="77777777" w:rsidR="00A12F35" w:rsidRPr="003127E2" w:rsidRDefault="00A12F35" w:rsidP="00257601">
            <w:pPr>
              <w:spacing w:after="0" w:line="240" w:lineRule="auto"/>
              <w:rPr>
                <w:color w:val="000000"/>
              </w:rPr>
            </w:pPr>
            <w:r w:rsidRPr="003127E2">
              <w:rPr>
                <w:color w:val="000000"/>
              </w:rPr>
              <w:t>Building Name/Number</w:t>
            </w:r>
          </w:p>
          <w:p w14:paraId="57A869F2" w14:textId="77777777" w:rsidR="00A12F35" w:rsidRPr="003127E2" w:rsidRDefault="00A12F35" w:rsidP="00257601">
            <w:pPr>
              <w:spacing w:after="0" w:line="240" w:lineRule="auto"/>
              <w:rPr>
                <w:color w:val="000000"/>
              </w:rPr>
            </w:pPr>
            <w:r w:rsidRPr="003127E2">
              <w:rPr>
                <w:color w:val="000000"/>
              </w:rPr>
              <w:t>Address 1</w:t>
            </w:r>
          </w:p>
          <w:p w14:paraId="72F544A0" w14:textId="77777777" w:rsidR="00A12F35" w:rsidRPr="003127E2" w:rsidRDefault="00A12F35" w:rsidP="00257601">
            <w:pPr>
              <w:spacing w:after="0" w:line="240" w:lineRule="auto"/>
              <w:rPr>
                <w:color w:val="000000"/>
              </w:rPr>
            </w:pPr>
            <w:r w:rsidRPr="003127E2">
              <w:rPr>
                <w:color w:val="000000"/>
              </w:rPr>
              <w:t>Address 2</w:t>
            </w:r>
          </w:p>
          <w:p w14:paraId="4656948D" w14:textId="77777777" w:rsidR="00A12F35" w:rsidRPr="003127E2" w:rsidRDefault="00A12F35" w:rsidP="00257601">
            <w:pPr>
              <w:spacing w:after="0" w:line="240" w:lineRule="auto"/>
              <w:rPr>
                <w:color w:val="000000"/>
              </w:rPr>
            </w:pPr>
            <w:r w:rsidRPr="003127E2">
              <w:rPr>
                <w:color w:val="000000"/>
              </w:rPr>
              <w:t>Address 3</w:t>
            </w:r>
          </w:p>
          <w:p w14:paraId="028DCAC1" w14:textId="77777777" w:rsidR="00A12F35" w:rsidRPr="003127E2" w:rsidRDefault="00A12F35" w:rsidP="00257601">
            <w:pPr>
              <w:spacing w:after="0" w:line="240" w:lineRule="auto"/>
              <w:rPr>
                <w:color w:val="000000"/>
              </w:rPr>
            </w:pPr>
            <w:r w:rsidRPr="003127E2">
              <w:rPr>
                <w:color w:val="000000"/>
              </w:rPr>
              <w:t>City</w:t>
            </w:r>
          </w:p>
          <w:p w14:paraId="14A80650" w14:textId="77777777" w:rsidR="00A12F35" w:rsidRPr="003127E2" w:rsidRDefault="00A12F35" w:rsidP="00257601">
            <w:pPr>
              <w:spacing w:after="0" w:line="240" w:lineRule="auto"/>
              <w:rPr>
                <w:color w:val="000000"/>
              </w:rPr>
            </w:pPr>
            <w:r w:rsidRPr="003127E2">
              <w:rPr>
                <w:color w:val="000000"/>
              </w:rPr>
              <w:t>County</w:t>
            </w:r>
          </w:p>
          <w:p w14:paraId="0D06E763" w14:textId="77777777" w:rsidR="00A12F35" w:rsidRPr="003127E2" w:rsidRDefault="00A12F35" w:rsidP="00257601">
            <w:pPr>
              <w:spacing w:after="0" w:line="240" w:lineRule="auto"/>
              <w:rPr>
                <w:color w:val="000000"/>
              </w:rPr>
            </w:pPr>
            <w:r w:rsidRPr="003127E2">
              <w:rPr>
                <w:color w:val="000000"/>
              </w:rPr>
              <w:t>Postcode</w:t>
            </w:r>
          </w:p>
        </w:tc>
        <w:tc>
          <w:tcPr>
            <w:tcW w:w="4621" w:type="dxa"/>
          </w:tcPr>
          <w:p w14:paraId="5CE76D8C" w14:textId="77777777" w:rsidR="00A12F35" w:rsidRPr="003127E2" w:rsidRDefault="00A12F35" w:rsidP="00257601">
            <w:pPr>
              <w:spacing w:after="0" w:line="240" w:lineRule="auto"/>
              <w:rPr>
                <w:color w:val="000000"/>
              </w:rPr>
            </w:pPr>
          </w:p>
        </w:tc>
      </w:tr>
      <w:tr w:rsidR="00A12F35" w:rsidRPr="003127E2" w14:paraId="2A33B23A" w14:textId="77777777" w:rsidTr="003D47CF">
        <w:tc>
          <w:tcPr>
            <w:tcW w:w="4621" w:type="dxa"/>
            <w:shd w:val="clear" w:color="auto" w:fill="auto"/>
          </w:tcPr>
          <w:p w14:paraId="1C8758A8" w14:textId="77777777" w:rsidR="00A12F35" w:rsidRPr="003127E2" w:rsidRDefault="00A12F35" w:rsidP="00257601">
            <w:pPr>
              <w:spacing w:after="0" w:line="240" w:lineRule="auto"/>
              <w:rPr>
                <w:color w:val="000000"/>
              </w:rPr>
            </w:pPr>
            <w:r w:rsidRPr="003127E2">
              <w:rPr>
                <w:color w:val="000000"/>
              </w:rPr>
              <w:t>Certification Body:</w:t>
            </w:r>
          </w:p>
          <w:p w14:paraId="0F60F728" w14:textId="77777777" w:rsidR="00A12F35" w:rsidRPr="003127E2" w:rsidRDefault="00A12F35" w:rsidP="00257601">
            <w:pPr>
              <w:spacing w:after="0" w:line="240" w:lineRule="auto"/>
              <w:rPr>
                <w:color w:val="000000"/>
              </w:rPr>
            </w:pPr>
          </w:p>
        </w:tc>
        <w:tc>
          <w:tcPr>
            <w:tcW w:w="4621" w:type="dxa"/>
          </w:tcPr>
          <w:p w14:paraId="15F67002" w14:textId="00B29E31" w:rsidR="00A12F35" w:rsidRPr="003127E2" w:rsidRDefault="00B75BB1" w:rsidP="00257601">
            <w:pPr>
              <w:spacing w:after="0" w:line="240" w:lineRule="auto"/>
              <w:rPr>
                <w:b/>
                <w:color w:val="000000"/>
                <w:lang w:val="fr-FR"/>
              </w:rPr>
            </w:pPr>
            <w:r>
              <w:rPr>
                <w:b/>
                <w:color w:val="000000"/>
                <w:lang w:val="fr-FR"/>
              </w:rPr>
              <w:t>(COMPANY NAME)</w:t>
            </w:r>
            <w:r w:rsidR="00A12F35" w:rsidRPr="003127E2">
              <w:rPr>
                <w:b/>
                <w:color w:val="000000"/>
                <w:lang w:val="fr-FR"/>
              </w:rPr>
              <w:t xml:space="preserve"> </w:t>
            </w:r>
          </w:p>
        </w:tc>
      </w:tr>
    </w:tbl>
    <w:p w14:paraId="1C492913" w14:textId="77777777" w:rsidR="00196C7F" w:rsidRDefault="00196C7F" w:rsidP="00196C7F"/>
    <w:p w14:paraId="3DB974C0" w14:textId="13A4EE55" w:rsidR="00A12F35" w:rsidRDefault="00A12F35" w:rsidP="00196C7F">
      <w:r>
        <w:t>SME Definition</w:t>
      </w:r>
      <w:r w:rsidR="00ED3FC2">
        <w:t xml:space="preserve"> [delete once referenced]</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12F35" w:rsidRPr="003127E2" w14:paraId="3518B1AB" w14:textId="77777777" w:rsidTr="00A12F35">
        <w:trPr>
          <w:jc w:val="center"/>
        </w:trPr>
        <w:tc>
          <w:tcPr>
            <w:tcW w:w="13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EC0C218"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b/>
                <w:bCs/>
                <w:color w:val="000000"/>
                <w:sz w:val="18"/>
                <w:szCs w:val="18"/>
                <w:lang w:eastAsia="en-GB"/>
              </w:rPr>
              <w:t>Company category</w:t>
            </w:r>
          </w:p>
        </w:tc>
        <w:tc>
          <w:tcPr>
            <w:tcW w:w="123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3E2CC1E"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b/>
                <w:bCs/>
                <w:color w:val="000000"/>
                <w:sz w:val="18"/>
                <w:szCs w:val="18"/>
                <w:lang w:eastAsia="en-GB"/>
              </w:rPr>
              <w:t>Employees</w:t>
            </w:r>
          </w:p>
        </w:tc>
        <w:tc>
          <w:tcPr>
            <w:tcW w:w="106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EBD539E"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b/>
                <w:bCs/>
                <w:color w:val="000000"/>
                <w:sz w:val="18"/>
                <w:szCs w:val="18"/>
                <w:lang w:eastAsia="en-GB"/>
              </w:rPr>
              <w:t>Turnover</w:t>
            </w:r>
          </w:p>
        </w:tc>
        <w:tc>
          <w:tcPr>
            <w:tcW w:w="338"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03DC17F"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or</w:t>
            </w:r>
          </w:p>
        </w:tc>
        <w:tc>
          <w:tcPr>
            <w:tcW w:w="9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C34EA99"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b/>
                <w:bCs/>
                <w:color w:val="000000"/>
                <w:sz w:val="18"/>
                <w:szCs w:val="18"/>
                <w:lang w:eastAsia="en-GB"/>
              </w:rPr>
              <w:t>Balance sheet total</w:t>
            </w:r>
          </w:p>
        </w:tc>
      </w:tr>
      <w:tr w:rsidR="00A12F35" w:rsidRPr="003127E2" w14:paraId="6600E4A5" w14:textId="77777777" w:rsidTr="00A12F35">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F64CEE8"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9624F55"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B8A3A6F"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0F083E6"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 € 43 m</w:t>
            </w:r>
          </w:p>
        </w:tc>
      </w:tr>
      <w:tr w:rsidR="00A12F35" w:rsidRPr="003127E2" w14:paraId="6C8A352F" w14:textId="77777777" w:rsidTr="00A12F35">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B5082D4"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AB7E6A4"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C180370"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0489BB5"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 € 10 m</w:t>
            </w:r>
          </w:p>
        </w:tc>
      </w:tr>
      <w:tr w:rsidR="00A12F35" w:rsidRPr="003127E2" w14:paraId="19D76929" w14:textId="77777777" w:rsidTr="00A12F35">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D274264"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62AA29D"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CAD21ED"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8FB401D" w14:textId="77777777" w:rsidR="00A12F35" w:rsidRPr="00860890" w:rsidRDefault="00A12F35" w:rsidP="00257601">
            <w:pPr>
              <w:spacing w:before="75" w:after="75" w:line="234" w:lineRule="atLeast"/>
              <w:rPr>
                <w:rFonts w:ascii="Verdana" w:eastAsia="Times New Roman" w:hAnsi="Verdana"/>
                <w:color w:val="000000"/>
                <w:sz w:val="18"/>
                <w:szCs w:val="18"/>
                <w:lang w:eastAsia="en-GB"/>
              </w:rPr>
            </w:pPr>
            <w:r w:rsidRPr="00860890">
              <w:rPr>
                <w:rFonts w:ascii="Verdana" w:eastAsia="Times New Roman" w:hAnsi="Verdana"/>
                <w:color w:val="000000"/>
                <w:sz w:val="18"/>
                <w:szCs w:val="18"/>
                <w:lang w:eastAsia="en-GB"/>
              </w:rPr>
              <w:t>≤ € 2 m</w:t>
            </w:r>
          </w:p>
        </w:tc>
      </w:tr>
    </w:tbl>
    <w:p w14:paraId="77EA0E73" w14:textId="77777777" w:rsidR="00A12F35" w:rsidRDefault="00A12F35" w:rsidP="00196C7F"/>
    <w:p w14:paraId="7EB3C5A1" w14:textId="77777777" w:rsidR="00ED3FC2" w:rsidRDefault="00ED3FC2">
      <w:pPr>
        <w:rPr>
          <w:rFonts w:asciiTheme="majorHAnsi" w:eastAsiaTheme="majorEastAsia" w:hAnsiTheme="majorHAnsi" w:cstheme="majorBidi"/>
          <w:color w:val="2E74B5" w:themeColor="accent1" w:themeShade="BF"/>
          <w:sz w:val="32"/>
          <w:szCs w:val="32"/>
        </w:rPr>
      </w:pPr>
      <w:r>
        <w:br w:type="page"/>
      </w:r>
    </w:p>
    <w:p w14:paraId="693959B2" w14:textId="3957F737" w:rsidR="00E43E43" w:rsidRDefault="009F6491" w:rsidP="00E43E43">
      <w:pPr>
        <w:pStyle w:val="Heading1"/>
      </w:pPr>
      <w:bookmarkStart w:id="5" w:name="_Toc417035185"/>
      <w:r>
        <w:lastRenderedPageBreak/>
        <w:t xml:space="preserve">4. </w:t>
      </w:r>
      <w:r w:rsidR="00E43E43">
        <w:t>Business Scope</w:t>
      </w:r>
      <w:bookmarkEnd w:id="5"/>
    </w:p>
    <w:p w14:paraId="5832EEAF" w14:textId="77777777" w:rsidR="00E43E43" w:rsidRPr="00860890" w:rsidRDefault="00E43E43" w:rsidP="00E43E43">
      <w:pPr>
        <w:rPr>
          <w:color w:val="000000"/>
        </w:rPr>
      </w:pPr>
      <w:r>
        <w:rPr>
          <w:color w:val="000000"/>
        </w:rPr>
        <w:t>[</w:t>
      </w:r>
      <w:r w:rsidRPr="00860890">
        <w:rPr>
          <w:color w:val="000000"/>
        </w:rPr>
        <w:t>Please identify</w:t>
      </w:r>
      <w:r>
        <w:rPr>
          <w:color w:val="000000"/>
        </w:rPr>
        <w:t xml:space="preserve"> a diagrammatic </w:t>
      </w:r>
      <w:r w:rsidRPr="00860890">
        <w:rPr>
          <w:color w:val="000000"/>
        </w:rPr>
        <w:t xml:space="preserve">scope of the system(s) to be assessed, including locations, network boundaries, management and ownership. </w:t>
      </w:r>
      <w:r>
        <w:rPr>
          <w:color w:val="000000"/>
        </w:rPr>
        <w:t>I</w:t>
      </w:r>
      <w:r w:rsidRPr="00860890">
        <w:rPr>
          <w:color w:val="000000"/>
        </w:rPr>
        <w:t xml:space="preserve">nclude </w:t>
      </w:r>
      <w:r>
        <w:rPr>
          <w:color w:val="000000"/>
        </w:rPr>
        <w:t xml:space="preserve">External </w:t>
      </w:r>
      <w:r w:rsidRPr="00860890">
        <w:rPr>
          <w:color w:val="000000"/>
        </w:rPr>
        <w:t>IP addresses and/or ranges.</w:t>
      </w:r>
      <w:r w:rsidR="006524E9">
        <w:rPr>
          <w:color w:val="000000"/>
        </w:rPr>
        <w:t>]</w:t>
      </w:r>
    </w:p>
    <w:p w14:paraId="34FB946E" w14:textId="77777777" w:rsidR="00E43E43" w:rsidRPr="00860890" w:rsidRDefault="00E43E43" w:rsidP="00E43E43">
      <w:pPr>
        <w:rPr>
          <w:color w:val="000000"/>
        </w:rPr>
      </w:pPr>
      <w:r w:rsidRPr="00860890">
        <w:rPr>
          <w:color w:val="000000"/>
        </w:rPr>
        <w:t>A system name should be provided that uniquely identifies the systems to be assessed, and which will be used on any certificate awarded. (Note: it is not permissible to provide the company name, unless all systems within the organisation are to be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3E43" w:rsidRPr="003127E2" w14:paraId="0E4B8108" w14:textId="77777777" w:rsidTr="00257601">
        <w:trPr>
          <w:trHeight w:val="3311"/>
        </w:trPr>
        <w:tc>
          <w:tcPr>
            <w:tcW w:w="9037" w:type="dxa"/>
          </w:tcPr>
          <w:p w14:paraId="327A062B" w14:textId="77777777" w:rsidR="00E43E43" w:rsidRPr="003127E2" w:rsidRDefault="00E43E43" w:rsidP="00257601">
            <w:pPr>
              <w:spacing w:after="0" w:line="240" w:lineRule="auto"/>
              <w:rPr>
                <w:color w:val="000000"/>
              </w:rPr>
            </w:pPr>
          </w:p>
        </w:tc>
      </w:tr>
    </w:tbl>
    <w:p w14:paraId="01A1C87B" w14:textId="77777777" w:rsidR="00E43E43" w:rsidRPr="00860890" w:rsidRDefault="00E43E43" w:rsidP="00E43E43">
      <w:pPr>
        <w:rPr>
          <w:color w:val="000000"/>
        </w:rPr>
      </w:pPr>
    </w:p>
    <w:p w14:paraId="3694CF7B" w14:textId="77777777" w:rsidR="00E43E43" w:rsidRPr="00E43E43" w:rsidRDefault="009F6491" w:rsidP="009F6491">
      <w:pPr>
        <w:pStyle w:val="Heading2"/>
      </w:pPr>
      <w:bookmarkStart w:id="6" w:name="_Toc417035186"/>
      <w:r>
        <w:t>4.1</w:t>
      </w:r>
      <w:r w:rsidR="00A12F35">
        <w:t>Target systems</w:t>
      </w:r>
      <w:bookmarkEnd w:id="6"/>
    </w:p>
    <w:p w14:paraId="05E86F64" w14:textId="77777777" w:rsidR="00A12F35" w:rsidRDefault="00A12F35" w:rsidP="00E43E43">
      <w:r>
        <w:t>[AMEND AS REQUIRED]</w:t>
      </w:r>
    </w:p>
    <w:p w14:paraId="4105F5C4" w14:textId="77777777" w:rsidR="00A12F35" w:rsidRDefault="00A12F35" w:rsidP="00E43E43">
      <w:pPr>
        <w:rPr>
          <w:rFonts w:cs="Arial"/>
        </w:rPr>
      </w:pPr>
      <w:r>
        <w:t xml:space="preserve">Whole of the company. </w:t>
      </w:r>
      <w:r w:rsidR="00E43E43">
        <w:t>[</w:t>
      </w:r>
      <w:r>
        <w:t>COMPANY X</w:t>
      </w:r>
      <w:r w:rsidR="00E43E43">
        <w:t>]</w:t>
      </w:r>
      <w:r>
        <w:t xml:space="preserve"> have around </w:t>
      </w:r>
      <w:r w:rsidR="00E43E43" w:rsidRPr="00E43E43">
        <w:t>[</w:t>
      </w:r>
      <w:r w:rsidR="00E43E43">
        <w:t>n]</w:t>
      </w:r>
      <w:r w:rsidRPr="00E43E43">
        <w:t xml:space="preserve"> </w:t>
      </w:r>
      <w:r>
        <w:t>computers at the main office and several servers in</w:t>
      </w:r>
      <w:r>
        <w:rPr>
          <w:spacing w:val="-19"/>
        </w:rPr>
        <w:t xml:space="preserve"> </w:t>
      </w:r>
      <w:r>
        <w:t xml:space="preserve">the Outsourced </w:t>
      </w:r>
      <w:r>
        <w:rPr>
          <w:rFonts w:cs="Arial"/>
        </w:rPr>
        <w:t xml:space="preserve">Data centre. </w:t>
      </w:r>
    </w:p>
    <w:p w14:paraId="1CB24103" w14:textId="77777777" w:rsidR="00A12F35" w:rsidRDefault="00A12F35" w:rsidP="00E43E43">
      <w:r>
        <w:rPr>
          <w:rFonts w:cs="Arial"/>
        </w:rPr>
        <w:t>Many of the machine</w:t>
      </w:r>
      <w:r>
        <w:t>s and servers have standar</w:t>
      </w:r>
      <w:r w:rsidR="00E43E43">
        <w:t>d build image and are identical therefore a</w:t>
      </w:r>
      <w:r>
        <w:t xml:space="preserve"> cross section of the devices are tested from each version as detailed</w:t>
      </w:r>
      <w:r>
        <w:rPr>
          <w:spacing w:val="-19"/>
        </w:rPr>
        <w:t xml:space="preserve"> </w:t>
      </w:r>
      <w:r>
        <w:t>below.</w:t>
      </w:r>
    </w:p>
    <w:tbl>
      <w:tblPr>
        <w:tblStyle w:val="TableGrid"/>
        <w:tblW w:w="0" w:type="auto"/>
        <w:tblLook w:val="04A0" w:firstRow="1" w:lastRow="0" w:firstColumn="1" w:lastColumn="0" w:noHBand="0" w:noVBand="1"/>
      </w:tblPr>
      <w:tblGrid>
        <w:gridCol w:w="3005"/>
        <w:gridCol w:w="3511"/>
        <w:gridCol w:w="1559"/>
      </w:tblGrid>
      <w:tr w:rsidR="00A12F35" w14:paraId="7A841BBC" w14:textId="77777777" w:rsidTr="00E43E43">
        <w:tc>
          <w:tcPr>
            <w:tcW w:w="3005" w:type="dxa"/>
            <w:shd w:val="pct20" w:color="auto" w:fill="auto"/>
          </w:tcPr>
          <w:p w14:paraId="7D74DDA3" w14:textId="77777777" w:rsidR="00A12F35" w:rsidRDefault="00E43E43" w:rsidP="00196C7F">
            <w:r>
              <w:t>Device</w:t>
            </w:r>
          </w:p>
        </w:tc>
        <w:tc>
          <w:tcPr>
            <w:tcW w:w="3511" w:type="dxa"/>
            <w:shd w:val="pct20" w:color="auto" w:fill="auto"/>
          </w:tcPr>
          <w:p w14:paraId="0767B659" w14:textId="77777777" w:rsidR="00A12F35" w:rsidRDefault="00E43E43" w:rsidP="00196C7F">
            <w:r>
              <w:t>Description</w:t>
            </w:r>
          </w:p>
        </w:tc>
        <w:tc>
          <w:tcPr>
            <w:tcW w:w="1559" w:type="dxa"/>
            <w:shd w:val="pct20" w:color="auto" w:fill="auto"/>
          </w:tcPr>
          <w:p w14:paraId="30CB18D3" w14:textId="77777777" w:rsidR="00A12F35" w:rsidRDefault="00E43E43" w:rsidP="00196C7F">
            <w:r>
              <w:t>IP Address</w:t>
            </w:r>
          </w:p>
        </w:tc>
      </w:tr>
      <w:tr w:rsidR="00A12F35" w14:paraId="36BFF83F" w14:textId="77777777" w:rsidTr="00E43E43">
        <w:trPr>
          <w:trHeight w:val="321"/>
        </w:trPr>
        <w:tc>
          <w:tcPr>
            <w:tcW w:w="3005" w:type="dxa"/>
          </w:tcPr>
          <w:p w14:paraId="3928E745" w14:textId="30B5E8F0" w:rsidR="00A12F35" w:rsidRDefault="00E43E43" w:rsidP="00E43E43">
            <w:r w:rsidRPr="00E43E43">
              <w:t>Firewall</w:t>
            </w:r>
            <w:r w:rsidRPr="00E43E43">
              <w:tab/>
            </w:r>
          </w:p>
        </w:tc>
        <w:tc>
          <w:tcPr>
            <w:tcW w:w="3511" w:type="dxa"/>
          </w:tcPr>
          <w:p w14:paraId="713D1229" w14:textId="24633D4E" w:rsidR="00A12F35" w:rsidRDefault="00A12F35" w:rsidP="00196C7F"/>
        </w:tc>
        <w:tc>
          <w:tcPr>
            <w:tcW w:w="1559" w:type="dxa"/>
          </w:tcPr>
          <w:p w14:paraId="4EEEB5C4" w14:textId="0E339FB2" w:rsidR="00A12F35" w:rsidRDefault="00A12F35" w:rsidP="00196C7F"/>
        </w:tc>
      </w:tr>
      <w:tr w:rsidR="00A12F35" w14:paraId="40788DC5" w14:textId="77777777" w:rsidTr="00E43E43">
        <w:tc>
          <w:tcPr>
            <w:tcW w:w="3005" w:type="dxa"/>
          </w:tcPr>
          <w:p w14:paraId="7DA34CC5" w14:textId="77777777" w:rsidR="00A12F35" w:rsidRDefault="00A12F35" w:rsidP="00196C7F"/>
        </w:tc>
        <w:tc>
          <w:tcPr>
            <w:tcW w:w="3511" w:type="dxa"/>
          </w:tcPr>
          <w:p w14:paraId="7CC51122" w14:textId="77777777" w:rsidR="00A12F35" w:rsidRDefault="00A12F35" w:rsidP="00196C7F"/>
        </w:tc>
        <w:tc>
          <w:tcPr>
            <w:tcW w:w="1559" w:type="dxa"/>
          </w:tcPr>
          <w:p w14:paraId="2F2F3106" w14:textId="77777777" w:rsidR="00A12F35" w:rsidRDefault="00A12F35" w:rsidP="00196C7F"/>
        </w:tc>
      </w:tr>
      <w:tr w:rsidR="00A12F35" w14:paraId="20E7BC58" w14:textId="77777777" w:rsidTr="00E43E43">
        <w:tc>
          <w:tcPr>
            <w:tcW w:w="3005" w:type="dxa"/>
          </w:tcPr>
          <w:p w14:paraId="6BE38931" w14:textId="77777777" w:rsidR="00A12F35" w:rsidRDefault="00A12F35" w:rsidP="00196C7F"/>
        </w:tc>
        <w:tc>
          <w:tcPr>
            <w:tcW w:w="3511" w:type="dxa"/>
          </w:tcPr>
          <w:p w14:paraId="131319B6" w14:textId="77777777" w:rsidR="00A12F35" w:rsidRDefault="00A12F35" w:rsidP="00196C7F"/>
        </w:tc>
        <w:tc>
          <w:tcPr>
            <w:tcW w:w="1559" w:type="dxa"/>
          </w:tcPr>
          <w:p w14:paraId="5ECE06CD" w14:textId="77777777" w:rsidR="00A12F35" w:rsidRDefault="00A12F35" w:rsidP="00196C7F"/>
        </w:tc>
      </w:tr>
      <w:tr w:rsidR="00A12F35" w14:paraId="0E9BE988" w14:textId="77777777" w:rsidTr="00E43E43">
        <w:tc>
          <w:tcPr>
            <w:tcW w:w="3005" w:type="dxa"/>
          </w:tcPr>
          <w:p w14:paraId="75313596" w14:textId="77777777" w:rsidR="00A12F35" w:rsidRDefault="00A12F35" w:rsidP="00196C7F"/>
        </w:tc>
        <w:tc>
          <w:tcPr>
            <w:tcW w:w="3511" w:type="dxa"/>
          </w:tcPr>
          <w:p w14:paraId="7BE1AF7A" w14:textId="77777777" w:rsidR="00A12F35" w:rsidRDefault="00A12F35" w:rsidP="00196C7F"/>
        </w:tc>
        <w:tc>
          <w:tcPr>
            <w:tcW w:w="1559" w:type="dxa"/>
          </w:tcPr>
          <w:p w14:paraId="1C15E26B" w14:textId="77777777" w:rsidR="00A12F35" w:rsidRDefault="00A12F35" w:rsidP="00196C7F"/>
        </w:tc>
      </w:tr>
      <w:tr w:rsidR="00A12F35" w14:paraId="31437AD2" w14:textId="77777777" w:rsidTr="00E43E43">
        <w:tc>
          <w:tcPr>
            <w:tcW w:w="3005" w:type="dxa"/>
          </w:tcPr>
          <w:p w14:paraId="0E5AC4E6" w14:textId="77777777" w:rsidR="00A12F35" w:rsidRDefault="00A12F35" w:rsidP="00196C7F"/>
        </w:tc>
        <w:tc>
          <w:tcPr>
            <w:tcW w:w="3511" w:type="dxa"/>
          </w:tcPr>
          <w:p w14:paraId="4B4071C3" w14:textId="77777777" w:rsidR="00A12F35" w:rsidRDefault="00A12F35" w:rsidP="00196C7F"/>
        </w:tc>
        <w:tc>
          <w:tcPr>
            <w:tcW w:w="1559" w:type="dxa"/>
          </w:tcPr>
          <w:p w14:paraId="02592740" w14:textId="77777777" w:rsidR="00A12F35" w:rsidRDefault="00A12F35" w:rsidP="00196C7F"/>
        </w:tc>
      </w:tr>
      <w:tr w:rsidR="00A12F35" w14:paraId="022F7314" w14:textId="77777777" w:rsidTr="00E43E43">
        <w:tc>
          <w:tcPr>
            <w:tcW w:w="3005" w:type="dxa"/>
          </w:tcPr>
          <w:p w14:paraId="04CBA974" w14:textId="77777777" w:rsidR="00A12F35" w:rsidRDefault="00A12F35" w:rsidP="00196C7F"/>
        </w:tc>
        <w:tc>
          <w:tcPr>
            <w:tcW w:w="3511" w:type="dxa"/>
          </w:tcPr>
          <w:p w14:paraId="1430857C" w14:textId="77777777" w:rsidR="00A12F35" w:rsidRDefault="00A12F35" w:rsidP="00196C7F"/>
        </w:tc>
        <w:tc>
          <w:tcPr>
            <w:tcW w:w="1559" w:type="dxa"/>
          </w:tcPr>
          <w:p w14:paraId="247D9E52" w14:textId="77777777" w:rsidR="00A12F35" w:rsidRDefault="00A12F35" w:rsidP="00196C7F"/>
        </w:tc>
      </w:tr>
      <w:tr w:rsidR="00A12F35" w14:paraId="5E7B903D" w14:textId="77777777" w:rsidTr="00E43E43">
        <w:tc>
          <w:tcPr>
            <w:tcW w:w="3005" w:type="dxa"/>
          </w:tcPr>
          <w:p w14:paraId="715E7E16" w14:textId="77777777" w:rsidR="00A12F35" w:rsidRDefault="00A12F35" w:rsidP="00196C7F"/>
        </w:tc>
        <w:tc>
          <w:tcPr>
            <w:tcW w:w="3511" w:type="dxa"/>
          </w:tcPr>
          <w:p w14:paraId="5117F832" w14:textId="77777777" w:rsidR="00A12F35" w:rsidRDefault="00A12F35" w:rsidP="00196C7F"/>
        </w:tc>
        <w:tc>
          <w:tcPr>
            <w:tcW w:w="1559" w:type="dxa"/>
          </w:tcPr>
          <w:p w14:paraId="1F997DCB" w14:textId="77777777" w:rsidR="00A12F35" w:rsidRDefault="00A12F35" w:rsidP="00196C7F"/>
        </w:tc>
      </w:tr>
    </w:tbl>
    <w:p w14:paraId="4559568A" w14:textId="77777777" w:rsidR="00A12F35" w:rsidRDefault="00A12F35" w:rsidP="00196C7F"/>
    <w:p w14:paraId="27EF5127" w14:textId="77777777" w:rsidR="00ED3FC2" w:rsidRDefault="00ED3FC2">
      <w:pPr>
        <w:rPr>
          <w:rFonts w:asciiTheme="majorHAnsi" w:eastAsiaTheme="majorEastAsia" w:hAnsiTheme="majorHAnsi" w:cstheme="majorBidi"/>
          <w:color w:val="2E74B5" w:themeColor="accent1" w:themeShade="BF"/>
          <w:sz w:val="32"/>
          <w:szCs w:val="32"/>
        </w:rPr>
      </w:pPr>
      <w:r>
        <w:br w:type="page"/>
      </w:r>
    </w:p>
    <w:p w14:paraId="0F59D8EF" w14:textId="51B1AAB9" w:rsidR="00A93CFF" w:rsidRDefault="009F6491" w:rsidP="00A93CFF">
      <w:pPr>
        <w:pStyle w:val="Heading1"/>
      </w:pPr>
      <w:bookmarkStart w:id="7" w:name="_Toc417035187"/>
      <w:r>
        <w:lastRenderedPageBreak/>
        <w:t xml:space="preserve">5. </w:t>
      </w:r>
      <w:r w:rsidR="00A93CFF">
        <w:t>Executive summary</w:t>
      </w:r>
      <w:bookmarkEnd w:id="7"/>
    </w:p>
    <w:p w14:paraId="04E3F26A" w14:textId="5F6B78B1" w:rsidR="005F1519" w:rsidRDefault="005F1519" w:rsidP="005F1519">
      <w:r>
        <w:t xml:space="preserve">This report presents the results of the Cyber Essentials Plus assessment of [COMPANY NAME]. This assessment was performed under the auspices of an </w:t>
      </w:r>
      <w:r w:rsidR="00B75BB1">
        <w:t xml:space="preserve">(COMPANY </w:t>
      </w:r>
      <w:proofErr w:type="gramStart"/>
      <w:r w:rsidR="00B75BB1">
        <w:t>NAME)</w:t>
      </w:r>
      <w:r>
        <w:t xml:space="preserve">  approved</w:t>
      </w:r>
      <w:proofErr w:type="gramEnd"/>
      <w:r>
        <w:t xml:space="preserve"> vulnerability assessor. </w:t>
      </w:r>
    </w:p>
    <w:p w14:paraId="37D778B7" w14:textId="07662A81" w:rsidR="005F1519" w:rsidRDefault="005F1519" w:rsidP="005F1519">
      <w:r>
        <w:t xml:space="preserve">This analysis is based on the technologies and known threats as of the date of this report. </w:t>
      </w:r>
      <w:r w:rsidR="00B75BB1">
        <w:t>(COMPANY NAME)</w:t>
      </w:r>
      <w:r>
        <w:t xml:space="preserve"> recommends that all recommendations suggested in this document be performed in order to ensure the overall security of the internet facing environment.</w:t>
      </w:r>
    </w:p>
    <w:p w14:paraId="603EE4C3" w14:textId="390215AA" w:rsidR="005F1519" w:rsidRDefault="00B75BB1" w:rsidP="005F1519">
      <w:r>
        <w:t xml:space="preserve">(COMPANY </w:t>
      </w:r>
      <w:proofErr w:type="gramStart"/>
      <w:r>
        <w:t>NAME)</w:t>
      </w:r>
      <w:r w:rsidR="005F1519">
        <w:t xml:space="preserve">  conducted</w:t>
      </w:r>
      <w:proofErr w:type="gramEnd"/>
      <w:r w:rsidR="005F1519">
        <w:t xml:space="preserve"> the Cyber Essentials Plus on-site assessment on [DATE] at [Company address]</w:t>
      </w:r>
    </w:p>
    <w:p w14:paraId="67DAF656" w14:textId="77777777" w:rsidR="005F1519" w:rsidRPr="002A4BE4" w:rsidRDefault="00480C8D" w:rsidP="00480C8D">
      <w:pPr>
        <w:jc w:val="center"/>
        <w:rPr>
          <w:b/>
        </w:rPr>
      </w:pPr>
      <w:r w:rsidRPr="002A4BE4">
        <w:rPr>
          <w:b/>
        </w:rPr>
        <w:t>Total vulnerabilities found</w:t>
      </w:r>
    </w:p>
    <w:tbl>
      <w:tblPr>
        <w:tblStyle w:val="TableGrid"/>
        <w:tblW w:w="0" w:type="auto"/>
        <w:jc w:val="center"/>
        <w:tblLook w:val="04A0" w:firstRow="1" w:lastRow="0" w:firstColumn="1" w:lastColumn="0" w:noHBand="0" w:noVBand="1"/>
      </w:tblPr>
      <w:tblGrid>
        <w:gridCol w:w="1502"/>
        <w:gridCol w:w="1502"/>
        <w:gridCol w:w="1503"/>
        <w:gridCol w:w="1503"/>
      </w:tblGrid>
      <w:tr w:rsidR="005F1519" w14:paraId="582BEB89" w14:textId="77777777" w:rsidTr="005F1519">
        <w:trPr>
          <w:jc w:val="center"/>
        </w:trPr>
        <w:tc>
          <w:tcPr>
            <w:tcW w:w="1502" w:type="dxa"/>
            <w:shd w:val="clear" w:color="auto" w:fill="C00000"/>
          </w:tcPr>
          <w:p w14:paraId="562937DA" w14:textId="77777777" w:rsidR="005F1519" w:rsidRDefault="005F1519" w:rsidP="005F1519">
            <w:pPr>
              <w:jc w:val="center"/>
            </w:pPr>
            <w:r>
              <w:t>High</w:t>
            </w:r>
          </w:p>
        </w:tc>
        <w:tc>
          <w:tcPr>
            <w:tcW w:w="1502" w:type="dxa"/>
            <w:shd w:val="clear" w:color="auto" w:fill="FFFF00"/>
          </w:tcPr>
          <w:p w14:paraId="065094A5" w14:textId="77777777" w:rsidR="005F1519" w:rsidRDefault="005F1519" w:rsidP="005F1519">
            <w:pPr>
              <w:jc w:val="center"/>
            </w:pPr>
            <w:r>
              <w:t>Medium</w:t>
            </w:r>
          </w:p>
        </w:tc>
        <w:tc>
          <w:tcPr>
            <w:tcW w:w="1503" w:type="dxa"/>
            <w:shd w:val="clear" w:color="auto" w:fill="A8D08D" w:themeFill="accent6" w:themeFillTint="99"/>
          </w:tcPr>
          <w:p w14:paraId="5C632760" w14:textId="77777777" w:rsidR="005F1519" w:rsidRDefault="005F1519" w:rsidP="005F1519">
            <w:pPr>
              <w:jc w:val="center"/>
            </w:pPr>
            <w:r>
              <w:t>Low</w:t>
            </w:r>
          </w:p>
        </w:tc>
        <w:tc>
          <w:tcPr>
            <w:tcW w:w="1503" w:type="dxa"/>
            <w:shd w:val="clear" w:color="auto" w:fill="000000" w:themeFill="text1"/>
          </w:tcPr>
          <w:p w14:paraId="62EA78DF" w14:textId="77777777" w:rsidR="005F1519" w:rsidRDefault="005F1519" w:rsidP="005F1519">
            <w:pPr>
              <w:jc w:val="center"/>
            </w:pPr>
            <w:r>
              <w:t>Total</w:t>
            </w:r>
          </w:p>
        </w:tc>
      </w:tr>
      <w:tr w:rsidR="005F1519" w14:paraId="189EBC7D" w14:textId="77777777" w:rsidTr="005F1519">
        <w:trPr>
          <w:jc w:val="center"/>
        </w:trPr>
        <w:tc>
          <w:tcPr>
            <w:tcW w:w="1502" w:type="dxa"/>
          </w:tcPr>
          <w:p w14:paraId="27F7CF85" w14:textId="77777777" w:rsidR="005F1519" w:rsidRDefault="005F1519" w:rsidP="005F1519">
            <w:pPr>
              <w:jc w:val="center"/>
            </w:pPr>
            <w:r>
              <w:t>0</w:t>
            </w:r>
          </w:p>
        </w:tc>
        <w:tc>
          <w:tcPr>
            <w:tcW w:w="1502" w:type="dxa"/>
          </w:tcPr>
          <w:p w14:paraId="68E0F89B" w14:textId="77777777" w:rsidR="005F1519" w:rsidRDefault="005F1519" w:rsidP="005F1519">
            <w:pPr>
              <w:jc w:val="center"/>
            </w:pPr>
            <w:r>
              <w:t>0</w:t>
            </w:r>
          </w:p>
        </w:tc>
        <w:tc>
          <w:tcPr>
            <w:tcW w:w="1503" w:type="dxa"/>
          </w:tcPr>
          <w:p w14:paraId="19AE439A" w14:textId="77777777" w:rsidR="005F1519" w:rsidRDefault="005F1519" w:rsidP="005F1519">
            <w:pPr>
              <w:jc w:val="center"/>
            </w:pPr>
            <w:r>
              <w:t>0</w:t>
            </w:r>
          </w:p>
        </w:tc>
        <w:tc>
          <w:tcPr>
            <w:tcW w:w="1503" w:type="dxa"/>
          </w:tcPr>
          <w:p w14:paraId="4D6436FF" w14:textId="77777777" w:rsidR="005F1519" w:rsidRDefault="005F1519" w:rsidP="005F1519">
            <w:pPr>
              <w:jc w:val="center"/>
            </w:pPr>
            <w:r>
              <w:t>0</w:t>
            </w:r>
          </w:p>
        </w:tc>
      </w:tr>
    </w:tbl>
    <w:p w14:paraId="1CB1D7D0" w14:textId="77777777" w:rsidR="005F1519" w:rsidRDefault="005F1519" w:rsidP="005F1519"/>
    <w:p w14:paraId="6DB0F637" w14:textId="77777777" w:rsidR="005F1519" w:rsidRDefault="005F1519" w:rsidP="005F1519">
      <w:r>
        <w:t xml:space="preserve"> [EXAMPLE FINDINGS - Please use as a guide.]</w:t>
      </w:r>
    </w:p>
    <w:p w14:paraId="38E289E7" w14:textId="77777777" w:rsidR="005F1519" w:rsidRDefault="005F1519" w:rsidP="005F1519">
      <w:r>
        <w:t xml:space="preserve">The Assessment resulted in a </w:t>
      </w:r>
      <w:r w:rsidR="00480C8D">
        <w:t>High (</w:t>
      </w:r>
      <w:r>
        <w:t>fail</w:t>
      </w:r>
      <w:r w:rsidR="00480C8D">
        <w:t>)</w:t>
      </w:r>
      <w:r>
        <w:t xml:space="preserve"> for the access control part o</w:t>
      </w:r>
      <w:r w:rsidR="009F6491">
        <w:t>f the test detailed in section [x] of this report</w:t>
      </w:r>
      <w:r>
        <w:t>. Users should not have admin level access to change system settings and/or install software. Admin access should be controlled and open to certain small user group instead of ne</w:t>
      </w:r>
      <w:r w:rsidR="00480C8D">
        <w:t>twork wide unrestricted access.</w:t>
      </w:r>
    </w:p>
    <w:p w14:paraId="65D12860" w14:textId="3C645A54" w:rsidR="005F1519" w:rsidRDefault="005F1519" w:rsidP="005F1519">
      <w:r>
        <w:t>The external test</w:t>
      </w:r>
      <w:r w:rsidR="004B47DE">
        <w:t xml:space="preserve"> resulted in [x]</w:t>
      </w:r>
      <w:r>
        <w:t xml:space="preserve"> medium vulnerabilities therefore an action point for that test has been recorded. Two action points were recorded for the email test. </w:t>
      </w:r>
    </w:p>
    <w:p w14:paraId="34E5F8EF" w14:textId="77777777" w:rsidR="005F1519" w:rsidRDefault="005F1519" w:rsidP="005F1519">
      <w:r>
        <w:t>A number of ports were found to be open on the servers. We understand the need for these ports to access certain services for your business needs but we suggest you review all ports regularly to ensure only the essential servi</w:t>
      </w:r>
      <w:r w:rsidR="00480C8D">
        <w:t>ces are running on these ports.</w:t>
      </w:r>
    </w:p>
    <w:p w14:paraId="758BC43C" w14:textId="77777777" w:rsidR="00480C8D" w:rsidRDefault="009F6491" w:rsidP="00480C8D">
      <w:pPr>
        <w:pStyle w:val="Heading2"/>
      </w:pPr>
      <w:bookmarkStart w:id="8" w:name="_Toc417035188"/>
      <w:r>
        <w:t xml:space="preserve">5.1 </w:t>
      </w:r>
      <w:r w:rsidR="00480C8D">
        <w:t>Value added reporting</w:t>
      </w:r>
      <w:bookmarkEnd w:id="8"/>
    </w:p>
    <w:p w14:paraId="0DF422B8" w14:textId="77777777" w:rsidR="00480C8D" w:rsidRDefault="005F1519" w:rsidP="005F1519">
      <w:r>
        <w:t xml:space="preserve">This report includes recommendations </w:t>
      </w:r>
      <w:r w:rsidR="00480C8D">
        <w:t>where</w:t>
      </w:r>
      <w:r>
        <w:t xml:space="preserve"> </w:t>
      </w:r>
      <w:r w:rsidR="00480C8D">
        <w:t xml:space="preserve">High and Medium </w:t>
      </w:r>
      <w:r>
        <w:t>vulnerabilities</w:t>
      </w:r>
      <w:r w:rsidR="00480C8D">
        <w:t xml:space="preserve"> have been found</w:t>
      </w:r>
      <w:r>
        <w:t xml:space="preserve">. </w:t>
      </w:r>
    </w:p>
    <w:p w14:paraId="69E49621" w14:textId="77777777" w:rsidR="005F1519" w:rsidRDefault="005F1519" w:rsidP="005F1519">
      <w:r>
        <w:t>Links to appropriate patches have been provided where required. If you would like more information or guidance on how to fix any of the vulnerabilities, then please contact us.</w:t>
      </w:r>
    </w:p>
    <w:p w14:paraId="01604D0E" w14:textId="77777777" w:rsidR="00480C8D" w:rsidRDefault="00480C8D" w:rsidP="00480C8D">
      <w:r>
        <w:t>Detailed findings for vulnerabilities that warrant a Low score do not form part of this report.</w:t>
      </w:r>
    </w:p>
    <w:p w14:paraId="6678B620" w14:textId="77777777" w:rsidR="005F1519" w:rsidRPr="00A93CFF" w:rsidRDefault="005F1519" w:rsidP="00A93CFF"/>
    <w:p w14:paraId="3FEFD1A1" w14:textId="77777777" w:rsidR="000A7245" w:rsidRDefault="009F6491" w:rsidP="00A93CFF">
      <w:pPr>
        <w:pStyle w:val="Heading1"/>
      </w:pPr>
      <w:bookmarkStart w:id="9" w:name="_Toc417035189"/>
      <w:r>
        <w:t xml:space="preserve">6 </w:t>
      </w:r>
      <w:r w:rsidR="00A93CFF">
        <w:t>Test details and findings</w:t>
      </w:r>
      <w:bookmarkEnd w:id="9"/>
    </w:p>
    <w:p w14:paraId="6E49D0EC" w14:textId="77777777" w:rsidR="00A93CFF" w:rsidRDefault="009F6491" w:rsidP="00A93CFF">
      <w:pPr>
        <w:pStyle w:val="Heading2"/>
      </w:pPr>
      <w:bookmarkStart w:id="10" w:name="_Toc417035190"/>
      <w:r>
        <w:t xml:space="preserve">6.1 </w:t>
      </w:r>
      <w:r w:rsidR="00A93CFF">
        <w:t>Test 1 -</w:t>
      </w:r>
      <w:r w:rsidR="00B965E5">
        <w:t xml:space="preserve"> External</w:t>
      </w:r>
      <w:r w:rsidR="00A93CFF">
        <w:t xml:space="preserve"> Vulnerability Scan for stated IP range</w:t>
      </w:r>
      <w:bookmarkEnd w:id="10"/>
    </w:p>
    <w:p w14:paraId="20E0D9DC" w14:textId="77777777" w:rsidR="000D3B02" w:rsidRDefault="000D3B02" w:rsidP="000D3B02">
      <w:r>
        <w:t>Using an appropriate industry standard vulnerability scanner, the assessor scanned the external IP range for all IP addresses within the specified ranges. If applicable, IPv6 addresses were also scanned.</w:t>
      </w:r>
    </w:p>
    <w:p w14:paraId="6D128497" w14:textId="77777777" w:rsidR="00B965E5" w:rsidRDefault="000D3B02" w:rsidP="000D3B02">
      <w:r>
        <w:t>The scans included</w:t>
      </w:r>
      <w:r w:rsidR="00B965E5">
        <w:t>:</w:t>
      </w:r>
    </w:p>
    <w:p w14:paraId="7A75937B" w14:textId="77777777" w:rsidR="000D3B02" w:rsidRDefault="00B965E5" w:rsidP="00B965E5">
      <w:pPr>
        <w:pStyle w:val="ListParagraph"/>
        <w:numPr>
          <w:ilvl w:val="0"/>
          <w:numId w:val="6"/>
        </w:numPr>
      </w:pPr>
      <w:r>
        <w:t>A</w:t>
      </w:r>
      <w:r w:rsidR="000D3B02">
        <w:t xml:space="preserve"> full (all 65535 ports) TCP port scan for all IPv4 (and IPv6 where used) addresses within the specified ranges.</w:t>
      </w:r>
    </w:p>
    <w:p w14:paraId="0BA7D4FE" w14:textId="77777777" w:rsidR="00B965E5" w:rsidRDefault="00B965E5" w:rsidP="00B965E5">
      <w:pPr>
        <w:pStyle w:val="ListParagraph"/>
        <w:numPr>
          <w:ilvl w:val="0"/>
          <w:numId w:val="6"/>
        </w:numPr>
      </w:pPr>
      <w:r>
        <w:t>A UDP scan across all the first 1024 UDP ports for each IP address under review.</w:t>
      </w:r>
    </w:p>
    <w:p w14:paraId="40A2B8C4" w14:textId="77777777" w:rsidR="00B965E5" w:rsidRDefault="00B965E5" w:rsidP="00B965E5">
      <w:pPr>
        <w:pStyle w:val="ListParagraph"/>
        <w:numPr>
          <w:ilvl w:val="0"/>
          <w:numId w:val="6"/>
        </w:numPr>
      </w:pPr>
      <w:r>
        <w:lastRenderedPageBreak/>
        <w:t>A UDP service scan on commonly used UDP ports. Specifically TFTP, SNMP and NTP ports were checked due to their common weaknesses.</w:t>
      </w:r>
    </w:p>
    <w:p w14:paraId="3D96FC4A" w14:textId="77777777" w:rsidR="000D3B02" w:rsidRDefault="000D3B02" w:rsidP="000D3B02">
      <w:r>
        <w:t xml:space="preserve">All risks identified </w:t>
      </w:r>
      <w:r w:rsidR="009457CB">
        <w:t xml:space="preserve">in this section </w:t>
      </w:r>
      <w:r>
        <w:t>have been scored using the CVSSv2 standard.</w:t>
      </w:r>
    </w:p>
    <w:p w14:paraId="6459687D" w14:textId="77777777" w:rsidR="000D3B02" w:rsidRDefault="000D3B02" w:rsidP="000D3B02">
      <w:pPr>
        <w:pStyle w:val="ListParagraph"/>
        <w:numPr>
          <w:ilvl w:val="0"/>
          <w:numId w:val="4"/>
        </w:numPr>
      </w:pPr>
      <w:r w:rsidRPr="000D3B02">
        <w:rPr>
          <w:b/>
        </w:rPr>
        <w:t>Low</w:t>
      </w:r>
      <w:r>
        <w:t xml:space="preserve"> risk issues are defined as a score from 0.0 to 3.9 and have not been reported within this document</w:t>
      </w:r>
    </w:p>
    <w:p w14:paraId="550A79CC" w14:textId="77777777" w:rsidR="000D3B02" w:rsidRDefault="000D3B02" w:rsidP="000D3B02">
      <w:pPr>
        <w:pStyle w:val="ListParagraph"/>
        <w:numPr>
          <w:ilvl w:val="0"/>
          <w:numId w:val="4"/>
        </w:numPr>
      </w:pPr>
      <w:r w:rsidRPr="000D3B02">
        <w:rPr>
          <w:b/>
        </w:rPr>
        <w:t>Medium</w:t>
      </w:r>
      <w:r>
        <w:t xml:space="preserve"> risks are defined as a score between 4.0 and 6.9 and are usually associated with the obtaining of some piece of specific information enumerated from the system but that could not actually be directly exploited.</w:t>
      </w:r>
      <w:r w:rsidR="00FB72FE">
        <w:t xml:space="preserve"> Details about any such vulnerabilities found are in Section 7 of this report.</w:t>
      </w:r>
    </w:p>
    <w:p w14:paraId="0DEF60A7" w14:textId="77777777" w:rsidR="000D3B02" w:rsidRDefault="000D3B02" w:rsidP="000D3B02">
      <w:pPr>
        <w:pStyle w:val="ListParagraph"/>
        <w:numPr>
          <w:ilvl w:val="0"/>
          <w:numId w:val="4"/>
        </w:numPr>
      </w:pPr>
      <w:r w:rsidRPr="000D3B02">
        <w:rPr>
          <w:b/>
        </w:rPr>
        <w:t>High</w:t>
      </w:r>
      <w:r>
        <w:t xml:space="preserve"> (fail) risks are defined as a score between 7.0 and 10.0 and are usually associated with direct compromise of a system or application for the extraction of production data, system passwords or the introduction of malware.</w:t>
      </w:r>
    </w:p>
    <w:p w14:paraId="335B9C78" w14:textId="77777777" w:rsidR="000D3B02" w:rsidRDefault="000D3B02" w:rsidP="000D3B02">
      <w:r>
        <w:t>Results within this section have been split in to three areas in line with the relevant Basic Technical Cyber Protection Controls.</w:t>
      </w:r>
    </w:p>
    <w:p w14:paraId="5C8E6B1A" w14:textId="77777777" w:rsidR="000D3B02" w:rsidRPr="00222513" w:rsidRDefault="000D3B02" w:rsidP="000D3B02">
      <w:pPr>
        <w:pStyle w:val="ListParagraph"/>
        <w:numPr>
          <w:ilvl w:val="0"/>
          <w:numId w:val="5"/>
        </w:numPr>
        <w:rPr>
          <w:b/>
          <w:u w:val="single"/>
        </w:rPr>
      </w:pPr>
      <w:r w:rsidRPr="00222513">
        <w:rPr>
          <w:b/>
          <w:u w:val="single"/>
        </w:rPr>
        <w:t>Boundary Firewalls and Internet Gateways</w:t>
      </w:r>
    </w:p>
    <w:p w14:paraId="5EAFB789" w14:textId="77777777" w:rsidR="00214B8D" w:rsidRPr="008D34A8" w:rsidRDefault="00214B8D" w:rsidP="00214B8D">
      <w:pPr>
        <w:pStyle w:val="ListParagraph"/>
        <w:rPr>
          <w:b/>
          <w:color w:val="70AD47" w:themeColor="accent6"/>
        </w:rPr>
      </w:pPr>
      <w:r w:rsidRPr="008D34A8">
        <w:rPr>
          <w:b/>
          <w:color w:val="70AD47" w:themeColor="accent6"/>
        </w:rPr>
        <w:t>PASS – No unnecessary open ports and services</w:t>
      </w:r>
      <w:r w:rsidR="00222513" w:rsidRPr="008D34A8">
        <w:rPr>
          <w:b/>
          <w:color w:val="70AD47" w:themeColor="accent6"/>
        </w:rPr>
        <w:t xml:space="preserve"> were found</w:t>
      </w:r>
    </w:p>
    <w:p w14:paraId="1620DC9D" w14:textId="77777777" w:rsidR="00214B8D" w:rsidRPr="00214B8D" w:rsidRDefault="00214B8D" w:rsidP="00214B8D">
      <w:pPr>
        <w:pStyle w:val="ListParagraph"/>
        <w:rPr>
          <w:b/>
          <w:color w:val="C00000"/>
        </w:rPr>
      </w:pPr>
      <w:r w:rsidRPr="00214B8D">
        <w:rPr>
          <w:b/>
          <w:color w:val="C00000"/>
        </w:rPr>
        <w:t>FAIL - unnecessary open ports and services were found</w:t>
      </w:r>
    </w:p>
    <w:p w14:paraId="05BC1E59" w14:textId="77777777" w:rsidR="000D3B02" w:rsidRPr="00222513" w:rsidRDefault="000D3B02" w:rsidP="000D3B02">
      <w:pPr>
        <w:pStyle w:val="ListParagraph"/>
        <w:numPr>
          <w:ilvl w:val="0"/>
          <w:numId w:val="5"/>
        </w:numPr>
        <w:rPr>
          <w:b/>
          <w:u w:val="single"/>
        </w:rPr>
      </w:pPr>
      <w:r w:rsidRPr="00222513">
        <w:rPr>
          <w:b/>
          <w:u w:val="single"/>
        </w:rPr>
        <w:t>Secure Configuration</w:t>
      </w:r>
    </w:p>
    <w:p w14:paraId="1CE4EF5C" w14:textId="77777777" w:rsidR="00214B8D" w:rsidRPr="008D34A8" w:rsidRDefault="00214B8D" w:rsidP="00214B8D">
      <w:pPr>
        <w:pStyle w:val="ListParagraph"/>
        <w:rPr>
          <w:b/>
          <w:color w:val="70AD47" w:themeColor="accent6"/>
        </w:rPr>
      </w:pPr>
      <w:r w:rsidRPr="008D34A8">
        <w:rPr>
          <w:b/>
          <w:color w:val="70AD47" w:themeColor="accent6"/>
        </w:rPr>
        <w:t>PASS – No Weak credentials were found and no use of unsupported operating</w:t>
      </w:r>
      <w:r w:rsidR="00222513" w:rsidRPr="008D34A8">
        <w:rPr>
          <w:b/>
          <w:color w:val="70AD47" w:themeColor="accent6"/>
        </w:rPr>
        <w:t xml:space="preserve"> systems</w:t>
      </w:r>
    </w:p>
    <w:p w14:paraId="15BF6AA6" w14:textId="77777777" w:rsidR="00222513" w:rsidRPr="00222513" w:rsidRDefault="00222513" w:rsidP="00214B8D">
      <w:pPr>
        <w:pStyle w:val="ListParagraph"/>
        <w:rPr>
          <w:b/>
          <w:color w:val="C00000"/>
        </w:rPr>
      </w:pPr>
      <w:r w:rsidRPr="00222513">
        <w:rPr>
          <w:b/>
          <w:color w:val="C00000"/>
        </w:rPr>
        <w:t>FAIL - Weak credentials were found and /or unsupported operating systems</w:t>
      </w:r>
    </w:p>
    <w:p w14:paraId="6B6B2E0E" w14:textId="77777777" w:rsidR="002A4BE4" w:rsidRDefault="000D3B02" w:rsidP="000D3B02">
      <w:pPr>
        <w:pStyle w:val="ListParagraph"/>
        <w:numPr>
          <w:ilvl w:val="0"/>
          <w:numId w:val="5"/>
        </w:numPr>
        <w:rPr>
          <w:b/>
          <w:u w:val="single"/>
        </w:rPr>
      </w:pPr>
      <w:r w:rsidRPr="00222513">
        <w:rPr>
          <w:b/>
          <w:u w:val="single"/>
        </w:rPr>
        <w:t>Patch Management</w:t>
      </w:r>
    </w:p>
    <w:p w14:paraId="09D2C16E" w14:textId="77777777" w:rsidR="00222513" w:rsidRPr="008D34A8" w:rsidRDefault="00222513" w:rsidP="00222513">
      <w:pPr>
        <w:pStyle w:val="ListParagraph"/>
        <w:rPr>
          <w:b/>
          <w:color w:val="70AD47" w:themeColor="accent6"/>
        </w:rPr>
      </w:pPr>
      <w:r w:rsidRPr="008D34A8">
        <w:rPr>
          <w:b/>
          <w:color w:val="70AD47" w:themeColor="accent6"/>
        </w:rPr>
        <w:t>PASS – No vulnerabilities in unpatched services were found</w:t>
      </w:r>
    </w:p>
    <w:p w14:paraId="755353A0" w14:textId="77777777" w:rsidR="00222513" w:rsidRPr="00222513" w:rsidRDefault="00222513" w:rsidP="00222513">
      <w:pPr>
        <w:pStyle w:val="ListParagraph"/>
        <w:rPr>
          <w:b/>
          <w:color w:val="C00000"/>
        </w:rPr>
      </w:pPr>
      <w:r w:rsidRPr="00222513">
        <w:rPr>
          <w:b/>
          <w:color w:val="C00000"/>
        </w:rPr>
        <w:t>FAIL - vulnerabilities in unpatched services were found</w:t>
      </w:r>
    </w:p>
    <w:p w14:paraId="18BC29F2" w14:textId="77777777" w:rsidR="008E0F44" w:rsidRDefault="000F7081" w:rsidP="000F7081">
      <w:pPr>
        <w:pStyle w:val="Heading2"/>
      </w:pPr>
      <w:bookmarkStart w:id="11" w:name="_Toc417035191"/>
      <w:r>
        <w:t>6.2 Test 2 – Email Binaries and Payloads</w:t>
      </w:r>
      <w:bookmarkEnd w:id="11"/>
    </w:p>
    <w:p w14:paraId="05A1F678" w14:textId="77777777" w:rsidR="000F7081" w:rsidRDefault="000F7081" w:rsidP="000F7081">
      <w:r w:rsidRPr="000F7081">
        <w:rPr>
          <w:b/>
        </w:rPr>
        <w:t>Intent of the test</w:t>
      </w:r>
      <w:r>
        <w:rPr>
          <w:b/>
        </w:rPr>
        <w:t xml:space="preserve">: </w:t>
      </w:r>
      <w:r>
        <w:t xml:space="preserve">To verify that malicious code spread by emails would not </w:t>
      </w:r>
      <w:r w:rsidR="003B08D2">
        <w:t xml:space="preserve">run and </w:t>
      </w:r>
      <w:r>
        <w:t>infect the organisation’s computers</w:t>
      </w:r>
    </w:p>
    <w:p w14:paraId="31790CFF" w14:textId="77777777" w:rsidR="000F7081" w:rsidRDefault="000F7081" w:rsidP="000F7081">
      <w:r>
        <w:t>Using a remote test account and desktop/laptop system provided by your company, an email was sent with no attachments and determine that it arrives successfully in the target (employees) inbox.</w:t>
      </w:r>
    </w:p>
    <w:p w14:paraId="0BF45D58" w14:textId="77777777" w:rsidR="000F7081" w:rsidRDefault="000F7081" w:rsidP="000F7081">
      <w:r>
        <w:t>Then the assessor attempted to send multiple emails in from their remote test account, with attached test files.</w:t>
      </w:r>
    </w:p>
    <w:p w14:paraId="38ADB01E" w14:textId="77777777" w:rsidR="00AA1560" w:rsidRDefault="00AA1560" w:rsidP="000F7081">
      <w:r>
        <w:t>The following file types (a selection of binaries and text files) were used in this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860"/>
      </w:tblGrid>
      <w:tr w:rsidR="00AE5B39" w14:paraId="21B9A5A2" w14:textId="77777777" w:rsidTr="00AE5B39">
        <w:trPr>
          <w:trHeight w:val="3585"/>
          <w:jc w:val="center"/>
        </w:trPr>
        <w:tc>
          <w:tcPr>
            <w:tcW w:w="1545" w:type="dxa"/>
          </w:tcPr>
          <w:p w14:paraId="7A4A3CBF" w14:textId="77777777" w:rsidR="00AE5B39" w:rsidRPr="00AA1560" w:rsidRDefault="00AE5B39" w:rsidP="00AE5B39">
            <w:pPr>
              <w:ind w:left="135"/>
              <w:jc w:val="center"/>
              <w:rPr>
                <w:b/>
              </w:rPr>
            </w:pPr>
            <w:r w:rsidRPr="00AA1560">
              <w:rPr>
                <w:b/>
              </w:rPr>
              <w:lastRenderedPageBreak/>
              <w:t>Executables</w:t>
            </w:r>
          </w:p>
          <w:p w14:paraId="0D096107" w14:textId="77777777" w:rsidR="00AE5B39" w:rsidRDefault="00AE5B39" w:rsidP="00F61357">
            <w:pPr>
              <w:spacing w:after="0"/>
              <w:ind w:left="135"/>
              <w:jc w:val="center"/>
            </w:pPr>
            <w:r>
              <w:t>.com</w:t>
            </w:r>
          </w:p>
          <w:p w14:paraId="3BDC03EA" w14:textId="77777777" w:rsidR="00AE5B39" w:rsidRDefault="00AE5B39" w:rsidP="00F61357">
            <w:pPr>
              <w:spacing w:after="0"/>
              <w:ind w:left="135"/>
              <w:jc w:val="center"/>
            </w:pPr>
            <w:r>
              <w:t>.bat</w:t>
            </w:r>
          </w:p>
          <w:p w14:paraId="028EEE98" w14:textId="77777777" w:rsidR="00AE5B39" w:rsidRDefault="00AE5B39" w:rsidP="00F61357">
            <w:pPr>
              <w:spacing w:after="0"/>
              <w:ind w:left="135"/>
              <w:jc w:val="center"/>
            </w:pPr>
            <w:r>
              <w:t>.exe</w:t>
            </w:r>
          </w:p>
          <w:p w14:paraId="4063F4BE" w14:textId="77777777" w:rsidR="00AE5B39" w:rsidRDefault="00AE5B39" w:rsidP="00F61357">
            <w:pPr>
              <w:spacing w:after="0"/>
              <w:ind w:left="135"/>
              <w:jc w:val="center"/>
            </w:pPr>
            <w:r>
              <w:t>.</w:t>
            </w:r>
            <w:proofErr w:type="spellStart"/>
            <w:r>
              <w:t>pif</w:t>
            </w:r>
            <w:proofErr w:type="spellEnd"/>
          </w:p>
          <w:p w14:paraId="55B0E75B" w14:textId="77777777" w:rsidR="00AE5B39" w:rsidRDefault="00AE5B39" w:rsidP="00F61357">
            <w:pPr>
              <w:spacing w:after="0"/>
              <w:ind w:left="135"/>
              <w:jc w:val="center"/>
            </w:pPr>
            <w:r>
              <w:t>.</w:t>
            </w:r>
            <w:proofErr w:type="spellStart"/>
            <w:r>
              <w:t>scr</w:t>
            </w:r>
            <w:proofErr w:type="spellEnd"/>
          </w:p>
          <w:p w14:paraId="7EA85FBA" w14:textId="77777777" w:rsidR="00AE5B39" w:rsidRDefault="00AE5B39" w:rsidP="00F61357">
            <w:pPr>
              <w:spacing w:after="0"/>
              <w:ind w:left="135"/>
              <w:jc w:val="center"/>
            </w:pPr>
            <w:r>
              <w:t>.</w:t>
            </w:r>
            <w:proofErr w:type="spellStart"/>
            <w:r>
              <w:t>msi</w:t>
            </w:r>
            <w:proofErr w:type="spellEnd"/>
          </w:p>
          <w:p w14:paraId="1C6D6253" w14:textId="77777777" w:rsidR="00AE5B39" w:rsidRDefault="00AE5B39" w:rsidP="00F61357">
            <w:pPr>
              <w:spacing w:after="0"/>
              <w:ind w:left="135"/>
              <w:jc w:val="center"/>
            </w:pPr>
            <w:r>
              <w:t>.ps1</w:t>
            </w:r>
          </w:p>
          <w:p w14:paraId="2B61D874" w14:textId="77777777" w:rsidR="00AE5B39" w:rsidRDefault="00AE5B39" w:rsidP="00F61357">
            <w:pPr>
              <w:spacing w:after="0"/>
              <w:ind w:left="135"/>
              <w:jc w:val="center"/>
            </w:pPr>
            <w:r>
              <w:t>.jar</w:t>
            </w:r>
          </w:p>
          <w:p w14:paraId="63B9ACDC" w14:textId="77777777" w:rsidR="00AE5B39" w:rsidRDefault="00AE5B39" w:rsidP="00F61357">
            <w:pPr>
              <w:spacing w:after="0"/>
              <w:ind w:left="135"/>
              <w:jc w:val="center"/>
            </w:pPr>
            <w:r>
              <w:t>.</w:t>
            </w:r>
            <w:proofErr w:type="spellStart"/>
            <w:r>
              <w:t>sh</w:t>
            </w:r>
            <w:proofErr w:type="spellEnd"/>
          </w:p>
          <w:p w14:paraId="65296224" w14:textId="77777777" w:rsidR="00AE5B39" w:rsidRDefault="00AE5B39" w:rsidP="00F61357">
            <w:pPr>
              <w:spacing w:after="0"/>
              <w:ind w:left="135"/>
              <w:jc w:val="center"/>
            </w:pPr>
            <w:r>
              <w:t>.</w:t>
            </w:r>
            <w:proofErr w:type="spellStart"/>
            <w:r>
              <w:t>py</w:t>
            </w:r>
            <w:proofErr w:type="spellEnd"/>
          </w:p>
          <w:p w14:paraId="7FA6E055" w14:textId="77777777" w:rsidR="00AE5B39" w:rsidRPr="00AE5B39" w:rsidRDefault="00AE5B39" w:rsidP="00F61357">
            <w:pPr>
              <w:spacing w:after="0"/>
              <w:ind w:left="135"/>
              <w:jc w:val="center"/>
              <w:rPr>
                <w:b/>
              </w:rPr>
            </w:pPr>
            <w:r>
              <w:t>.dmg</w:t>
            </w:r>
          </w:p>
        </w:tc>
        <w:tc>
          <w:tcPr>
            <w:tcW w:w="1860" w:type="dxa"/>
            <w:shd w:val="clear" w:color="auto" w:fill="auto"/>
          </w:tcPr>
          <w:p w14:paraId="3FF9143D" w14:textId="77777777" w:rsidR="00AE5B39" w:rsidRPr="00AA1560" w:rsidRDefault="00AE5B39" w:rsidP="00AE5B39">
            <w:pPr>
              <w:jc w:val="center"/>
              <w:rPr>
                <w:b/>
              </w:rPr>
            </w:pPr>
            <w:r w:rsidRPr="00AA1560">
              <w:rPr>
                <w:b/>
              </w:rPr>
              <w:t>Containers</w:t>
            </w:r>
          </w:p>
          <w:p w14:paraId="518A4FA3" w14:textId="77777777" w:rsidR="00AE5B39" w:rsidRDefault="00AE5B39" w:rsidP="00F61357">
            <w:pPr>
              <w:spacing w:after="0"/>
              <w:jc w:val="center"/>
            </w:pPr>
            <w:r>
              <w:t>.zip</w:t>
            </w:r>
          </w:p>
          <w:p w14:paraId="421DF422" w14:textId="77777777" w:rsidR="00AE5B39" w:rsidRDefault="00AE5B39" w:rsidP="00F61357">
            <w:pPr>
              <w:spacing w:after="0"/>
              <w:jc w:val="center"/>
            </w:pPr>
            <w:r>
              <w:t>.7z</w:t>
            </w:r>
          </w:p>
          <w:p w14:paraId="122BA6FA" w14:textId="77777777" w:rsidR="00AE5B39" w:rsidRDefault="00AE5B39" w:rsidP="00F61357">
            <w:pPr>
              <w:spacing w:after="0"/>
              <w:jc w:val="center"/>
            </w:pPr>
            <w:r>
              <w:t>.</w:t>
            </w:r>
            <w:proofErr w:type="spellStart"/>
            <w:r>
              <w:t>rar</w:t>
            </w:r>
            <w:proofErr w:type="spellEnd"/>
          </w:p>
          <w:p w14:paraId="2FB18A81" w14:textId="77777777" w:rsidR="00AE5B39" w:rsidRDefault="00AE5B39" w:rsidP="00F61357">
            <w:pPr>
              <w:spacing w:after="0"/>
              <w:jc w:val="center"/>
            </w:pPr>
            <w:r>
              <w:t>.tar.</w:t>
            </w:r>
          </w:p>
          <w:p w14:paraId="491B4DDB" w14:textId="77777777" w:rsidR="00AE5B39" w:rsidRDefault="00AE5B39" w:rsidP="00F61357">
            <w:pPr>
              <w:spacing w:after="0"/>
              <w:jc w:val="center"/>
            </w:pPr>
            <w:proofErr w:type="spellStart"/>
            <w:r>
              <w:t>gz</w:t>
            </w:r>
            <w:proofErr w:type="spellEnd"/>
          </w:p>
          <w:p w14:paraId="37869FFA" w14:textId="77777777" w:rsidR="00AE5B39" w:rsidRDefault="00AE5B39" w:rsidP="00F61357">
            <w:pPr>
              <w:spacing w:after="0"/>
              <w:jc w:val="center"/>
            </w:pPr>
            <w:r>
              <w:t>.tar</w:t>
            </w:r>
          </w:p>
          <w:p w14:paraId="42B4165B" w14:textId="77777777" w:rsidR="00AE5B39" w:rsidRDefault="00AE5B39" w:rsidP="00F61357">
            <w:pPr>
              <w:spacing w:after="0"/>
              <w:jc w:val="center"/>
            </w:pPr>
            <w:r>
              <w:t>.</w:t>
            </w:r>
            <w:proofErr w:type="spellStart"/>
            <w:r>
              <w:t>gz</w:t>
            </w:r>
            <w:proofErr w:type="spellEnd"/>
          </w:p>
          <w:p w14:paraId="11CA876A" w14:textId="77777777" w:rsidR="00AE5B39" w:rsidRDefault="00AE5B39" w:rsidP="00AE5B39">
            <w:pPr>
              <w:jc w:val="center"/>
              <w:rPr>
                <w:b/>
              </w:rPr>
            </w:pPr>
          </w:p>
        </w:tc>
      </w:tr>
    </w:tbl>
    <w:p w14:paraId="6A13ED33" w14:textId="77777777" w:rsidR="00AE5B39" w:rsidRDefault="00AE5B39" w:rsidP="000F7081"/>
    <w:p w14:paraId="197FA3F5" w14:textId="77777777" w:rsidR="00B92FD3" w:rsidRDefault="00B92FD3" w:rsidP="000F7081">
      <w:r>
        <w:t xml:space="preserve">No files were sent that would require the user to </w:t>
      </w:r>
      <w:r w:rsidR="00EE6084">
        <w:t xml:space="preserve">hunt them out </w:t>
      </w:r>
      <w:r>
        <w:t>by clicking more than two</w:t>
      </w:r>
      <w:r w:rsidR="00EE6084">
        <w:t xml:space="preserve"> separate files or locations.</w:t>
      </w:r>
    </w:p>
    <w:p w14:paraId="50C1AD18" w14:textId="77777777" w:rsidR="000F7081" w:rsidRDefault="000F7081" w:rsidP="000F7081">
      <w:r>
        <w:t>Results within this section have been split in to two areas for the purposes of reporting in line with relevant the Basic Technical Cyber Protection Controls.</w:t>
      </w:r>
    </w:p>
    <w:p w14:paraId="311A4950" w14:textId="77777777" w:rsidR="000F7081" w:rsidRPr="00AE5B39" w:rsidRDefault="000F7081" w:rsidP="000F7081">
      <w:pPr>
        <w:pStyle w:val="ListParagraph"/>
        <w:numPr>
          <w:ilvl w:val="0"/>
          <w:numId w:val="7"/>
        </w:numPr>
        <w:rPr>
          <w:b/>
          <w:u w:val="single"/>
        </w:rPr>
      </w:pPr>
      <w:r w:rsidRPr="00AE5B39">
        <w:rPr>
          <w:b/>
          <w:u w:val="single"/>
        </w:rPr>
        <w:t>Malware Protection</w:t>
      </w:r>
    </w:p>
    <w:p w14:paraId="587B4280" w14:textId="77777777" w:rsidR="000F7081" w:rsidRPr="008D34A8" w:rsidRDefault="000F7081" w:rsidP="000F7081">
      <w:pPr>
        <w:pStyle w:val="ListParagraph"/>
        <w:rPr>
          <w:b/>
          <w:color w:val="70AD47" w:themeColor="accent6"/>
        </w:rPr>
      </w:pPr>
      <w:r w:rsidRPr="008D34A8">
        <w:rPr>
          <w:b/>
          <w:color w:val="70AD47" w:themeColor="accent6"/>
        </w:rPr>
        <w:t xml:space="preserve">PASS – </w:t>
      </w:r>
      <w:r w:rsidR="00AA1560" w:rsidRPr="008D34A8">
        <w:rPr>
          <w:b/>
          <w:color w:val="70AD47" w:themeColor="accent6"/>
        </w:rPr>
        <w:t>User was prevented</w:t>
      </w:r>
      <w:r w:rsidRPr="008D34A8">
        <w:rPr>
          <w:b/>
          <w:color w:val="70AD47" w:themeColor="accent6"/>
        </w:rPr>
        <w:t xml:space="preserve"> from</w:t>
      </w:r>
      <w:r w:rsidR="00AA1560" w:rsidRPr="008D34A8">
        <w:rPr>
          <w:b/>
          <w:color w:val="70AD47" w:themeColor="accent6"/>
        </w:rPr>
        <w:t xml:space="preserve"> accessing the Test </w:t>
      </w:r>
      <w:proofErr w:type="spellStart"/>
      <w:r w:rsidR="00AA1560" w:rsidRPr="008D34A8">
        <w:rPr>
          <w:b/>
          <w:color w:val="70AD47" w:themeColor="accent6"/>
        </w:rPr>
        <w:t>Anti Virus</w:t>
      </w:r>
      <w:proofErr w:type="spellEnd"/>
      <w:r w:rsidR="00AA1560" w:rsidRPr="008D34A8">
        <w:rPr>
          <w:b/>
          <w:color w:val="70AD47" w:themeColor="accent6"/>
        </w:rPr>
        <w:t xml:space="preserve"> </w:t>
      </w:r>
      <w:r w:rsidR="00F61357" w:rsidRPr="008D34A8">
        <w:rPr>
          <w:b/>
          <w:color w:val="70AD47" w:themeColor="accent6"/>
        </w:rPr>
        <w:t xml:space="preserve">(AV) </w:t>
      </w:r>
      <w:r w:rsidR="00AA1560" w:rsidRPr="008D34A8">
        <w:rPr>
          <w:b/>
          <w:color w:val="70AD47" w:themeColor="accent6"/>
        </w:rPr>
        <w:t>attachments.</w:t>
      </w:r>
    </w:p>
    <w:p w14:paraId="0BB30A6F" w14:textId="77777777" w:rsidR="00AA1560" w:rsidRPr="000D6D2B" w:rsidRDefault="00AA1560" w:rsidP="000D6D2B">
      <w:pPr>
        <w:pStyle w:val="ListParagraph"/>
        <w:rPr>
          <w:b/>
          <w:color w:val="C00000"/>
        </w:rPr>
      </w:pPr>
      <w:r w:rsidRPr="00AA1560">
        <w:rPr>
          <w:b/>
          <w:color w:val="C00000"/>
        </w:rPr>
        <w:t xml:space="preserve">FAIL – User was not prevented from accessing the </w:t>
      </w:r>
      <w:r w:rsidR="00AE5B39">
        <w:rPr>
          <w:b/>
          <w:color w:val="C00000"/>
        </w:rPr>
        <w:t xml:space="preserve">Test </w:t>
      </w:r>
      <w:proofErr w:type="spellStart"/>
      <w:r w:rsidR="00AE5B39">
        <w:rPr>
          <w:b/>
          <w:color w:val="C00000"/>
        </w:rPr>
        <w:t>Anti Virus</w:t>
      </w:r>
      <w:proofErr w:type="spellEnd"/>
      <w:r w:rsidR="00AE5B39">
        <w:rPr>
          <w:b/>
          <w:color w:val="C00000"/>
        </w:rPr>
        <w:t xml:space="preserve"> </w:t>
      </w:r>
      <w:r w:rsidRPr="00AA1560">
        <w:rPr>
          <w:b/>
          <w:color w:val="C00000"/>
        </w:rPr>
        <w:t xml:space="preserve">files by the </w:t>
      </w:r>
      <w:proofErr w:type="spellStart"/>
      <w:r w:rsidRPr="00AA1560">
        <w:rPr>
          <w:b/>
          <w:color w:val="C00000"/>
        </w:rPr>
        <w:t>Anti Virus</w:t>
      </w:r>
      <w:proofErr w:type="spellEnd"/>
      <w:r w:rsidRPr="00AA1560">
        <w:rPr>
          <w:b/>
          <w:color w:val="C00000"/>
        </w:rPr>
        <w:t xml:space="preserve"> Software</w:t>
      </w:r>
    </w:p>
    <w:p w14:paraId="6EA4074F" w14:textId="77777777" w:rsidR="000F7081" w:rsidRDefault="000F7081" w:rsidP="000F7081">
      <w:pPr>
        <w:pStyle w:val="ListParagraph"/>
        <w:numPr>
          <w:ilvl w:val="0"/>
          <w:numId w:val="7"/>
        </w:numPr>
        <w:rPr>
          <w:b/>
          <w:u w:val="single"/>
        </w:rPr>
      </w:pPr>
      <w:r w:rsidRPr="00AE5B39">
        <w:rPr>
          <w:b/>
          <w:u w:val="single"/>
        </w:rPr>
        <w:t>Secure Configuration</w:t>
      </w:r>
    </w:p>
    <w:p w14:paraId="25B94A60" w14:textId="77777777" w:rsidR="00AE5B39" w:rsidRPr="008D34A8" w:rsidRDefault="00F61357" w:rsidP="00AE5B39">
      <w:pPr>
        <w:pStyle w:val="ListParagraph"/>
        <w:rPr>
          <w:b/>
          <w:color w:val="70AD47" w:themeColor="accent6"/>
        </w:rPr>
      </w:pPr>
      <w:r w:rsidRPr="008D34A8">
        <w:rPr>
          <w:b/>
          <w:color w:val="70AD47" w:themeColor="accent6"/>
        </w:rPr>
        <w:t>PASS – None of the attachments (including non AV files) were able to be run successfully.</w:t>
      </w:r>
    </w:p>
    <w:p w14:paraId="50671546" w14:textId="77777777" w:rsidR="00F61357" w:rsidRPr="00F61357" w:rsidRDefault="00F61357" w:rsidP="000D6D2B">
      <w:pPr>
        <w:pStyle w:val="ListParagraph"/>
        <w:spacing w:after="0"/>
        <w:rPr>
          <w:b/>
          <w:color w:val="C00000"/>
        </w:rPr>
      </w:pPr>
      <w:r w:rsidRPr="00F61357">
        <w:rPr>
          <w:b/>
          <w:color w:val="C00000"/>
        </w:rPr>
        <w:t>FAIL – At least one of the attachments (including non AV files) was run successfully.</w:t>
      </w:r>
    </w:p>
    <w:p w14:paraId="1DA7F473" w14:textId="77777777" w:rsidR="000D6D2B" w:rsidRDefault="000D6D2B" w:rsidP="006C384E">
      <w:pPr>
        <w:rPr>
          <w:b/>
          <w:color w:val="000000" w:themeColor="text1"/>
        </w:rPr>
      </w:pPr>
    </w:p>
    <w:p w14:paraId="4F59A755" w14:textId="77777777" w:rsidR="00B92FD3" w:rsidRPr="00B92FD3" w:rsidRDefault="00B92FD3" w:rsidP="006C384E">
      <w:pPr>
        <w:rPr>
          <w:b/>
          <w:color w:val="000000" w:themeColor="text1"/>
        </w:rPr>
      </w:pPr>
      <w:r w:rsidRPr="00B92FD3">
        <w:rPr>
          <w:b/>
          <w:color w:val="000000" w:themeColor="text1"/>
        </w:rPr>
        <w:t>Technical issues</w:t>
      </w:r>
      <w:r>
        <w:rPr>
          <w:b/>
          <w:color w:val="000000" w:themeColor="text1"/>
        </w:rPr>
        <w:t xml:space="preserve"> [delete if no technical issues prevented the test]</w:t>
      </w:r>
    </w:p>
    <w:p w14:paraId="3D7553A0" w14:textId="77777777" w:rsidR="00B92FD3" w:rsidRDefault="00B92FD3" w:rsidP="00B92FD3">
      <w:pPr>
        <w:pStyle w:val="ListParagraph"/>
        <w:rPr>
          <w:b/>
          <w:color w:val="C00000"/>
        </w:rPr>
      </w:pPr>
      <w:r>
        <w:rPr>
          <w:b/>
          <w:color w:val="C00000"/>
        </w:rPr>
        <w:t xml:space="preserve">FAIL - </w:t>
      </w:r>
      <w:r w:rsidRPr="00B92FD3">
        <w:rPr>
          <w:b/>
          <w:color w:val="C00000"/>
        </w:rPr>
        <w:t>no email communications at all c</w:t>
      </w:r>
      <w:r>
        <w:rPr>
          <w:b/>
          <w:color w:val="C00000"/>
        </w:rPr>
        <w:t>ould</w:t>
      </w:r>
      <w:r w:rsidRPr="00B92FD3">
        <w:rPr>
          <w:b/>
          <w:color w:val="C00000"/>
        </w:rPr>
        <w:t xml:space="preserve"> be established during the test window</w:t>
      </w:r>
      <w:r>
        <w:rPr>
          <w:b/>
          <w:color w:val="C00000"/>
        </w:rPr>
        <w:t>.</w:t>
      </w:r>
      <w:r w:rsidRPr="00B92FD3">
        <w:rPr>
          <w:b/>
          <w:color w:val="C00000"/>
        </w:rPr>
        <w:t xml:space="preserve"> </w:t>
      </w:r>
      <w:r>
        <w:rPr>
          <w:b/>
          <w:color w:val="C00000"/>
        </w:rPr>
        <w:t>We e</w:t>
      </w:r>
      <w:r w:rsidRPr="00B92FD3">
        <w:rPr>
          <w:b/>
          <w:color w:val="C00000"/>
        </w:rPr>
        <w:t>nsure</w:t>
      </w:r>
      <w:r>
        <w:rPr>
          <w:b/>
          <w:color w:val="C00000"/>
        </w:rPr>
        <w:t>d that your</w:t>
      </w:r>
      <w:r w:rsidRPr="00B92FD3">
        <w:rPr>
          <w:b/>
          <w:color w:val="C00000"/>
        </w:rPr>
        <w:t xml:space="preserve"> technical staff </w:t>
      </w:r>
      <w:r>
        <w:rPr>
          <w:b/>
          <w:color w:val="C00000"/>
        </w:rPr>
        <w:t>were</w:t>
      </w:r>
      <w:r w:rsidRPr="00B92FD3">
        <w:rPr>
          <w:b/>
          <w:color w:val="C00000"/>
        </w:rPr>
        <w:t xml:space="preserve"> given sufficient information to enable them to attempt to resolve the problem during the test.</w:t>
      </w:r>
    </w:p>
    <w:p w14:paraId="5916029B" w14:textId="77777777" w:rsidR="00B92FD3" w:rsidRPr="00B92FD3" w:rsidRDefault="00B92FD3" w:rsidP="00B92FD3">
      <w:pPr>
        <w:pStyle w:val="ListParagraph"/>
        <w:rPr>
          <w:b/>
          <w:color w:val="C00000"/>
        </w:rPr>
      </w:pPr>
    </w:p>
    <w:p w14:paraId="3C6EDA36" w14:textId="77777777" w:rsidR="00B92FD3" w:rsidRDefault="00B92FD3" w:rsidP="00B92FD3">
      <w:pPr>
        <w:pStyle w:val="Heading2"/>
      </w:pPr>
      <w:bookmarkStart w:id="12" w:name="_Toc417035192"/>
      <w:r>
        <w:t xml:space="preserve">6.3 Test 3 – </w:t>
      </w:r>
      <w:r w:rsidR="00EE6084">
        <w:t>Web</w:t>
      </w:r>
      <w:r w:rsidR="003B08D2">
        <w:t xml:space="preserve"> site page with URLs linking to binaries</w:t>
      </w:r>
      <w:bookmarkEnd w:id="12"/>
    </w:p>
    <w:p w14:paraId="03B624A9" w14:textId="77777777" w:rsidR="003B08D2" w:rsidRPr="00100313" w:rsidRDefault="003B08D2" w:rsidP="003B08D2">
      <w:pPr>
        <w:rPr>
          <w:b/>
        </w:rPr>
      </w:pPr>
      <w:r w:rsidRPr="00100313">
        <w:rPr>
          <w:b/>
        </w:rPr>
        <w:t xml:space="preserve">Intent: </w:t>
      </w:r>
      <w:r w:rsidRPr="00100313">
        <w:t>To verify that sufficient controls are in place to prevent users running malicious code found on websites.</w:t>
      </w:r>
    </w:p>
    <w:p w14:paraId="7DA90F1A" w14:textId="77777777" w:rsidR="003B08D2" w:rsidRDefault="003B08D2" w:rsidP="003B08D2">
      <w:r>
        <w:t>The assessor used a web browser to access the internet and locate a test page containing links to a downloadable set of test binaries.</w:t>
      </w:r>
    </w:p>
    <w:p w14:paraId="59B562FD" w14:textId="77777777" w:rsidR="00371F48" w:rsidRDefault="00371F48" w:rsidP="00371F48">
      <w:r>
        <w:t xml:space="preserve">No files were on the test </w:t>
      </w:r>
      <w:proofErr w:type="spellStart"/>
      <w:r>
        <w:t>pagethat</w:t>
      </w:r>
      <w:proofErr w:type="spellEnd"/>
      <w:r>
        <w:t xml:space="preserve"> would require the user to hunt them out by clicking more than two separate locations or files.</w:t>
      </w:r>
    </w:p>
    <w:p w14:paraId="1EA35835" w14:textId="77777777" w:rsidR="003B08D2" w:rsidRDefault="003B08D2" w:rsidP="003B08D2">
      <w:r>
        <w:t>Results within this section have been split in to three areas for the purposes of reporting in line with relevant the Basic Technical Cyber Protection Controls.</w:t>
      </w:r>
    </w:p>
    <w:p w14:paraId="7B7BA9FD" w14:textId="77777777" w:rsidR="003B08D2" w:rsidRDefault="003B08D2" w:rsidP="003B08D2">
      <w:pPr>
        <w:pStyle w:val="ListParagraph"/>
        <w:numPr>
          <w:ilvl w:val="0"/>
          <w:numId w:val="10"/>
        </w:numPr>
        <w:rPr>
          <w:b/>
          <w:u w:val="single"/>
        </w:rPr>
      </w:pPr>
      <w:r w:rsidRPr="003B08D2">
        <w:rPr>
          <w:b/>
          <w:u w:val="single"/>
        </w:rPr>
        <w:t>Boundary Firewalls and Internet Gateways</w:t>
      </w:r>
    </w:p>
    <w:p w14:paraId="52354CB7" w14:textId="77777777" w:rsidR="003B08D2" w:rsidRPr="008D34A8" w:rsidRDefault="003B08D2" w:rsidP="003B08D2">
      <w:pPr>
        <w:pStyle w:val="ListParagraph"/>
        <w:rPr>
          <w:b/>
          <w:color w:val="70AD47" w:themeColor="accent6"/>
        </w:rPr>
      </w:pPr>
      <w:r w:rsidRPr="008D34A8">
        <w:rPr>
          <w:b/>
          <w:color w:val="70AD47" w:themeColor="accent6"/>
        </w:rPr>
        <w:lastRenderedPageBreak/>
        <w:t xml:space="preserve">PASS – None of the executable URL links allow a file to be downloaded </w:t>
      </w:r>
      <w:r w:rsidR="000D6D2B" w:rsidRPr="008D34A8">
        <w:rPr>
          <w:b/>
          <w:color w:val="70AD47" w:themeColor="accent6"/>
        </w:rPr>
        <w:t>(</w:t>
      </w:r>
      <w:r w:rsidRPr="008D34A8">
        <w:rPr>
          <w:b/>
          <w:color w:val="70AD47" w:themeColor="accent6"/>
        </w:rPr>
        <w:t>and run</w:t>
      </w:r>
      <w:r w:rsidR="000D6D2B" w:rsidRPr="008D34A8">
        <w:rPr>
          <w:b/>
          <w:color w:val="70AD47" w:themeColor="accent6"/>
        </w:rPr>
        <w:t>)</w:t>
      </w:r>
      <w:r w:rsidRPr="008D34A8">
        <w:rPr>
          <w:b/>
          <w:color w:val="70AD47" w:themeColor="accent6"/>
        </w:rPr>
        <w:t xml:space="preserve"> successfully</w:t>
      </w:r>
    </w:p>
    <w:p w14:paraId="61CCE16B" w14:textId="77777777" w:rsidR="006C384E" w:rsidRPr="000D6D2B" w:rsidRDefault="003B08D2" w:rsidP="000D6D2B">
      <w:pPr>
        <w:pStyle w:val="ListParagraph"/>
        <w:rPr>
          <w:b/>
          <w:color w:val="C00000"/>
        </w:rPr>
      </w:pPr>
      <w:r w:rsidRPr="003B08D2">
        <w:rPr>
          <w:b/>
          <w:color w:val="C00000"/>
        </w:rPr>
        <w:t xml:space="preserve">FAIL – Some of the executable URL links allowed a file to be downloaded </w:t>
      </w:r>
      <w:r w:rsidR="000D6D2B">
        <w:rPr>
          <w:b/>
          <w:color w:val="C00000"/>
        </w:rPr>
        <w:t>(</w:t>
      </w:r>
      <w:r w:rsidRPr="003B08D2">
        <w:rPr>
          <w:b/>
          <w:color w:val="C00000"/>
        </w:rPr>
        <w:t>and run</w:t>
      </w:r>
      <w:r w:rsidR="000D6D2B">
        <w:rPr>
          <w:b/>
          <w:color w:val="C00000"/>
        </w:rPr>
        <w:t>)</w:t>
      </w:r>
      <w:r w:rsidRPr="003B08D2">
        <w:rPr>
          <w:b/>
          <w:color w:val="C00000"/>
        </w:rPr>
        <w:t xml:space="preserve"> successfully</w:t>
      </w:r>
    </w:p>
    <w:p w14:paraId="0BF0B704" w14:textId="77777777" w:rsidR="003B08D2" w:rsidRDefault="003B08D2" w:rsidP="003B08D2">
      <w:pPr>
        <w:pStyle w:val="ListParagraph"/>
        <w:numPr>
          <w:ilvl w:val="0"/>
          <w:numId w:val="10"/>
        </w:numPr>
        <w:rPr>
          <w:b/>
          <w:u w:val="single"/>
        </w:rPr>
      </w:pPr>
      <w:r w:rsidRPr="003B08D2">
        <w:rPr>
          <w:b/>
          <w:u w:val="single"/>
        </w:rPr>
        <w:t>Malware Protection</w:t>
      </w:r>
    </w:p>
    <w:p w14:paraId="2CA9D292" w14:textId="77777777" w:rsidR="002D0AC2" w:rsidRPr="008D34A8" w:rsidRDefault="002D0AC2" w:rsidP="002D0AC2">
      <w:pPr>
        <w:pStyle w:val="ListParagraph"/>
        <w:rPr>
          <w:b/>
          <w:color w:val="70AD47" w:themeColor="accent6"/>
        </w:rPr>
      </w:pPr>
      <w:r w:rsidRPr="008D34A8">
        <w:rPr>
          <w:b/>
          <w:color w:val="70AD47" w:themeColor="accent6"/>
        </w:rPr>
        <w:t xml:space="preserve">PASS – None of the </w:t>
      </w:r>
      <w:proofErr w:type="spellStart"/>
      <w:r w:rsidRPr="008D34A8">
        <w:rPr>
          <w:b/>
          <w:color w:val="70AD47" w:themeColor="accent6"/>
        </w:rPr>
        <w:t>Anti Virus</w:t>
      </w:r>
      <w:proofErr w:type="spellEnd"/>
      <w:r w:rsidRPr="008D34A8">
        <w:rPr>
          <w:b/>
          <w:color w:val="70AD47" w:themeColor="accent6"/>
        </w:rPr>
        <w:t xml:space="preserve"> (AV) test files were able to be downloaded successfully. The user was blocked from accessing them.</w:t>
      </w:r>
    </w:p>
    <w:p w14:paraId="09FFF4C6" w14:textId="77777777" w:rsidR="002D0AC2" w:rsidRPr="000D6D2B" w:rsidRDefault="002D0AC2" w:rsidP="000D6D2B">
      <w:pPr>
        <w:pStyle w:val="ListParagraph"/>
        <w:rPr>
          <w:b/>
          <w:color w:val="C00000"/>
        </w:rPr>
      </w:pPr>
      <w:r w:rsidRPr="002D0AC2">
        <w:rPr>
          <w:b/>
          <w:color w:val="C00000"/>
        </w:rPr>
        <w:t xml:space="preserve">FAIL - Some of the </w:t>
      </w:r>
      <w:proofErr w:type="spellStart"/>
      <w:r w:rsidRPr="002D0AC2">
        <w:rPr>
          <w:b/>
          <w:color w:val="C00000"/>
        </w:rPr>
        <w:t>Anti Virus</w:t>
      </w:r>
      <w:proofErr w:type="spellEnd"/>
      <w:r w:rsidRPr="002D0AC2">
        <w:rPr>
          <w:b/>
          <w:color w:val="C00000"/>
        </w:rPr>
        <w:t xml:space="preserve"> (AV) test files were able to be downloaded successfully. The user was not blocked from accessing them.</w:t>
      </w:r>
    </w:p>
    <w:p w14:paraId="3B5DF937" w14:textId="77777777" w:rsidR="003B08D2" w:rsidRDefault="003B08D2" w:rsidP="003B08D2">
      <w:pPr>
        <w:pStyle w:val="ListParagraph"/>
        <w:numPr>
          <w:ilvl w:val="0"/>
          <w:numId w:val="10"/>
        </w:numPr>
        <w:rPr>
          <w:b/>
          <w:u w:val="single"/>
        </w:rPr>
      </w:pPr>
      <w:r w:rsidRPr="003B08D2">
        <w:rPr>
          <w:b/>
          <w:u w:val="single"/>
        </w:rPr>
        <w:t>Secure Configuration</w:t>
      </w:r>
    </w:p>
    <w:p w14:paraId="1F2E900B" w14:textId="77777777" w:rsidR="002D0AC2" w:rsidRPr="008D34A8" w:rsidRDefault="002D0AC2" w:rsidP="002D0AC2">
      <w:pPr>
        <w:pStyle w:val="ListParagraph"/>
        <w:rPr>
          <w:b/>
          <w:color w:val="70AD47" w:themeColor="accent6"/>
        </w:rPr>
      </w:pPr>
      <w:r w:rsidRPr="008D34A8">
        <w:rPr>
          <w:b/>
          <w:color w:val="70AD47" w:themeColor="accent6"/>
        </w:rPr>
        <w:t xml:space="preserve">PASS </w:t>
      </w:r>
      <w:r w:rsidR="00371F48" w:rsidRPr="008D34A8">
        <w:rPr>
          <w:b/>
          <w:color w:val="70AD47" w:themeColor="accent6"/>
        </w:rPr>
        <w:t>–</w:t>
      </w:r>
      <w:r w:rsidRPr="008D34A8">
        <w:rPr>
          <w:b/>
          <w:color w:val="70AD47" w:themeColor="accent6"/>
        </w:rPr>
        <w:t xml:space="preserve"> </w:t>
      </w:r>
      <w:r w:rsidR="00371F48" w:rsidRPr="008D34A8">
        <w:rPr>
          <w:b/>
          <w:color w:val="70AD47" w:themeColor="accent6"/>
        </w:rPr>
        <w:t>The Non-</w:t>
      </w:r>
      <w:proofErr w:type="spellStart"/>
      <w:r w:rsidRPr="008D34A8">
        <w:rPr>
          <w:b/>
          <w:color w:val="70AD47" w:themeColor="accent6"/>
        </w:rPr>
        <w:t>Anti Virus</w:t>
      </w:r>
      <w:proofErr w:type="spellEnd"/>
      <w:r w:rsidRPr="008D34A8">
        <w:rPr>
          <w:b/>
          <w:color w:val="70AD47" w:themeColor="accent6"/>
        </w:rPr>
        <w:t xml:space="preserve"> (AV) attachments were </w:t>
      </w:r>
      <w:r w:rsidR="00371F48" w:rsidRPr="008D34A8">
        <w:rPr>
          <w:b/>
          <w:color w:val="70AD47" w:themeColor="accent6"/>
        </w:rPr>
        <w:t xml:space="preserve">not </w:t>
      </w:r>
      <w:r w:rsidRPr="008D34A8">
        <w:rPr>
          <w:b/>
          <w:color w:val="70AD47" w:themeColor="accent6"/>
        </w:rPr>
        <w:t xml:space="preserve">able to be </w:t>
      </w:r>
      <w:r w:rsidR="00371F48" w:rsidRPr="008D34A8">
        <w:rPr>
          <w:b/>
          <w:color w:val="70AD47" w:themeColor="accent6"/>
        </w:rPr>
        <w:t>run successfully.</w:t>
      </w:r>
    </w:p>
    <w:p w14:paraId="5858C066" w14:textId="77777777" w:rsidR="002D0AC2" w:rsidRPr="000D6D2B" w:rsidRDefault="00371F48" w:rsidP="000D6D2B">
      <w:pPr>
        <w:pStyle w:val="ListParagraph"/>
        <w:rPr>
          <w:b/>
          <w:color w:val="FFC000"/>
        </w:rPr>
      </w:pPr>
      <w:r w:rsidRPr="005110D8">
        <w:rPr>
          <w:b/>
          <w:color w:val="FFC000"/>
        </w:rPr>
        <w:t>Action Point – The Non-</w:t>
      </w:r>
      <w:proofErr w:type="spellStart"/>
      <w:r w:rsidRPr="005110D8">
        <w:rPr>
          <w:b/>
          <w:color w:val="FFC000"/>
        </w:rPr>
        <w:t>Anti Virus</w:t>
      </w:r>
      <w:proofErr w:type="spellEnd"/>
      <w:r w:rsidRPr="005110D8">
        <w:rPr>
          <w:b/>
          <w:color w:val="FFC000"/>
        </w:rPr>
        <w:t xml:space="preserve"> (AV) attachments that were downloaded were able to be run successfully.</w:t>
      </w:r>
    </w:p>
    <w:p w14:paraId="5FD9F10E" w14:textId="77777777" w:rsidR="00651339" w:rsidRDefault="00651339" w:rsidP="002D0AC2">
      <w:pPr>
        <w:pStyle w:val="ListParagraph"/>
      </w:pPr>
    </w:p>
    <w:p w14:paraId="4701846C" w14:textId="77777777" w:rsidR="00651339" w:rsidRPr="00651339" w:rsidRDefault="00651339" w:rsidP="00651339">
      <w:pPr>
        <w:rPr>
          <w:b/>
          <w:color w:val="000000" w:themeColor="text1"/>
        </w:rPr>
      </w:pPr>
      <w:r w:rsidRPr="00B92FD3">
        <w:rPr>
          <w:b/>
          <w:color w:val="000000" w:themeColor="text1"/>
        </w:rPr>
        <w:t>Technical issues</w:t>
      </w:r>
      <w:r>
        <w:rPr>
          <w:b/>
          <w:color w:val="000000" w:themeColor="text1"/>
        </w:rPr>
        <w:t xml:space="preserve"> [delete if no technical issues prevented the test]</w:t>
      </w:r>
    </w:p>
    <w:p w14:paraId="2041F103" w14:textId="77777777" w:rsidR="006C384E" w:rsidRPr="00651339" w:rsidRDefault="00651339" w:rsidP="000D6D2B">
      <w:pPr>
        <w:autoSpaceDE w:val="0"/>
        <w:autoSpaceDN w:val="0"/>
        <w:adjustRightInd w:val="0"/>
        <w:spacing w:after="0" w:line="240" w:lineRule="auto"/>
        <w:ind w:left="720"/>
        <w:rPr>
          <w:rFonts w:ascii="Arial" w:hAnsi="Arial" w:cs="Arial"/>
          <w:b/>
          <w:color w:val="C00000"/>
          <w:sz w:val="20"/>
          <w:szCs w:val="20"/>
        </w:rPr>
      </w:pPr>
      <w:r w:rsidRPr="00651339">
        <w:rPr>
          <w:rFonts w:ascii="Arial" w:hAnsi="Arial" w:cs="Arial"/>
          <w:b/>
          <w:color w:val="C00000"/>
          <w:sz w:val="20"/>
          <w:szCs w:val="20"/>
        </w:rPr>
        <w:t xml:space="preserve">FAIL - No web access was established during the test. We ensured that your technical staff </w:t>
      </w:r>
      <w:r>
        <w:rPr>
          <w:rFonts w:ascii="Arial" w:hAnsi="Arial" w:cs="Arial"/>
          <w:b/>
          <w:color w:val="C00000"/>
          <w:sz w:val="20"/>
          <w:szCs w:val="20"/>
        </w:rPr>
        <w:t>were</w:t>
      </w:r>
      <w:r w:rsidRPr="00651339">
        <w:rPr>
          <w:rFonts w:ascii="Arial" w:hAnsi="Arial" w:cs="Arial"/>
          <w:b/>
          <w:color w:val="C00000"/>
          <w:sz w:val="20"/>
          <w:szCs w:val="20"/>
        </w:rPr>
        <w:t xml:space="preserve"> given sufficient information to enable them to attempt to resolve the problem during the test. </w:t>
      </w:r>
    </w:p>
    <w:p w14:paraId="1CC7C866" w14:textId="77777777" w:rsidR="00651339" w:rsidRPr="00371F48" w:rsidRDefault="00651339" w:rsidP="002D0AC2">
      <w:pPr>
        <w:pStyle w:val="ListParagraph"/>
      </w:pPr>
    </w:p>
    <w:p w14:paraId="375FAF65" w14:textId="77777777" w:rsidR="00651339" w:rsidRDefault="00651339" w:rsidP="00651339">
      <w:pPr>
        <w:pStyle w:val="Heading2"/>
      </w:pPr>
      <w:bookmarkStart w:id="13" w:name="_Toc417035193"/>
      <w:r>
        <w:t>6.4 Test 4 – Authenticated vulnerability scan of host(s)</w:t>
      </w:r>
      <w:bookmarkEnd w:id="13"/>
    </w:p>
    <w:p w14:paraId="6CD89453" w14:textId="77777777" w:rsidR="00651339" w:rsidRDefault="00100313" w:rsidP="00651339">
      <w:r w:rsidRPr="00100313">
        <w:rPr>
          <w:b/>
        </w:rPr>
        <w:t>Intent:</w:t>
      </w:r>
      <w:r>
        <w:t xml:space="preserve"> To demonstrate that computers have up-to-date applications, Antivirus software and </w:t>
      </w:r>
      <w:r w:rsidR="00FF2A55">
        <w:t xml:space="preserve">that </w:t>
      </w:r>
      <w:r>
        <w:t>users cannot install new software or modify system settings.</w:t>
      </w:r>
    </w:p>
    <w:p w14:paraId="4BBF1DCD" w14:textId="77777777" w:rsidR="00B72D81" w:rsidRDefault="00B72D81" w:rsidP="009F2D70">
      <w:r>
        <w:t xml:space="preserve">Mobile devices are not included in these scans </w:t>
      </w:r>
      <w:r w:rsidR="00FF2A55">
        <w:t>(</w:t>
      </w:r>
      <w:r>
        <w:t xml:space="preserve">unless </w:t>
      </w:r>
      <w:r w:rsidR="00FF2A55">
        <w:t>they are a</w:t>
      </w:r>
      <w:r>
        <w:t xml:space="preserve"> Microsoft Surface Tablet Pro</w:t>
      </w:r>
      <w:r w:rsidR="00FF2A55">
        <w:t>)</w:t>
      </w:r>
      <w:r>
        <w:t>.</w:t>
      </w:r>
    </w:p>
    <w:p w14:paraId="7DE71FCE" w14:textId="77777777" w:rsidR="009F2D70" w:rsidRDefault="009F2D70" w:rsidP="009F2D70">
      <w:r>
        <w:t>The Assessor used an appropriate industry standard workstation build review tool and performed an admin level scan of the host including local checks for each host within the sample set.</w:t>
      </w:r>
    </w:p>
    <w:p w14:paraId="26BC15FA" w14:textId="77777777" w:rsidR="009F2D70" w:rsidRDefault="009F2D70" w:rsidP="009F2D70">
      <w:r>
        <w:t>The scans included a patch check for operating system updates as well for the following applications:</w:t>
      </w:r>
    </w:p>
    <w:p w14:paraId="18A3E047" w14:textId="77777777" w:rsidR="009F2D70" w:rsidRDefault="009F2D70" w:rsidP="009F2D70">
      <w:pPr>
        <w:pStyle w:val="ListParagraph"/>
        <w:numPr>
          <w:ilvl w:val="0"/>
          <w:numId w:val="12"/>
        </w:numPr>
      </w:pPr>
      <w:r>
        <w:t>Oracle Java</w:t>
      </w:r>
    </w:p>
    <w:p w14:paraId="61DFD011" w14:textId="77777777" w:rsidR="009F2D70" w:rsidRDefault="009F2D70" w:rsidP="009F2D70">
      <w:pPr>
        <w:pStyle w:val="ListParagraph"/>
        <w:numPr>
          <w:ilvl w:val="0"/>
          <w:numId w:val="12"/>
        </w:numPr>
      </w:pPr>
      <w:r>
        <w:t>Adobe Acrobat</w:t>
      </w:r>
    </w:p>
    <w:p w14:paraId="623E18EE" w14:textId="77777777" w:rsidR="009F2D70" w:rsidRDefault="009F2D70" w:rsidP="009F2D70">
      <w:pPr>
        <w:pStyle w:val="ListParagraph"/>
        <w:numPr>
          <w:ilvl w:val="0"/>
          <w:numId w:val="12"/>
        </w:numPr>
      </w:pPr>
      <w:r>
        <w:t>Office software suites</w:t>
      </w:r>
    </w:p>
    <w:p w14:paraId="034F4CDD" w14:textId="77777777" w:rsidR="009F2D70" w:rsidRDefault="009F2D70" w:rsidP="009F2D70">
      <w:pPr>
        <w:pStyle w:val="ListParagraph"/>
        <w:numPr>
          <w:ilvl w:val="0"/>
          <w:numId w:val="12"/>
        </w:numPr>
      </w:pPr>
      <w:r>
        <w:t>Adobe Flash</w:t>
      </w:r>
    </w:p>
    <w:p w14:paraId="14446B11" w14:textId="77777777" w:rsidR="009F2D70" w:rsidRDefault="009F2D70" w:rsidP="009F2D70">
      <w:pPr>
        <w:pStyle w:val="ListParagraph"/>
        <w:numPr>
          <w:ilvl w:val="0"/>
          <w:numId w:val="12"/>
        </w:numPr>
      </w:pPr>
      <w:r>
        <w:t>Mozilla Firefox</w:t>
      </w:r>
    </w:p>
    <w:p w14:paraId="1FCC282C" w14:textId="77777777" w:rsidR="009F2D70" w:rsidRDefault="009F2D70" w:rsidP="009F2D70">
      <w:pPr>
        <w:pStyle w:val="ListParagraph"/>
        <w:numPr>
          <w:ilvl w:val="0"/>
          <w:numId w:val="12"/>
        </w:numPr>
      </w:pPr>
      <w:r>
        <w:t>Google Chrome</w:t>
      </w:r>
    </w:p>
    <w:p w14:paraId="762DE4EA" w14:textId="77777777" w:rsidR="009F2D70" w:rsidRDefault="009F2D70" w:rsidP="009F2D70">
      <w:pPr>
        <w:pStyle w:val="ListParagraph"/>
        <w:numPr>
          <w:ilvl w:val="0"/>
          <w:numId w:val="12"/>
        </w:numPr>
      </w:pPr>
      <w:r>
        <w:t>Opera</w:t>
      </w:r>
    </w:p>
    <w:p w14:paraId="59B3E968" w14:textId="77777777" w:rsidR="009F2D70" w:rsidRDefault="009F2D70" w:rsidP="009F2D70">
      <w:pPr>
        <w:pStyle w:val="ListParagraph"/>
        <w:numPr>
          <w:ilvl w:val="0"/>
          <w:numId w:val="12"/>
        </w:numPr>
      </w:pPr>
      <w:r>
        <w:t>Microsoft Internet Explorer</w:t>
      </w:r>
    </w:p>
    <w:p w14:paraId="660E131F" w14:textId="77777777" w:rsidR="009F2D70" w:rsidRDefault="009F2D70" w:rsidP="009F2D70">
      <w:r>
        <w:t>The scans also included a check of any AV solution in use.</w:t>
      </w:r>
    </w:p>
    <w:p w14:paraId="45006C05" w14:textId="77777777" w:rsidR="009F2D70" w:rsidRDefault="009F2D70" w:rsidP="009F2D70">
      <w:r>
        <w:t>All risks identified were scored using the CVSSv2 standard.</w:t>
      </w:r>
    </w:p>
    <w:p w14:paraId="3C3CDAE7" w14:textId="77777777" w:rsidR="009F2D70" w:rsidRDefault="009F2D70" w:rsidP="009F2D70">
      <w:pPr>
        <w:pStyle w:val="ListParagraph"/>
        <w:numPr>
          <w:ilvl w:val="0"/>
          <w:numId w:val="13"/>
        </w:numPr>
      </w:pPr>
      <w:r w:rsidRPr="009F2D70">
        <w:rPr>
          <w:b/>
        </w:rPr>
        <w:t>Low risk</w:t>
      </w:r>
      <w:r>
        <w:t xml:space="preserve"> issues are defined as a score from 0.0 to 3.9 and </w:t>
      </w:r>
      <w:r w:rsidR="00D5307F">
        <w:t>have</w:t>
      </w:r>
      <w:r>
        <w:t xml:space="preserve"> not be</w:t>
      </w:r>
      <w:r w:rsidR="00D5307F">
        <w:t>en</w:t>
      </w:r>
      <w:r>
        <w:t xml:space="preserve"> reported within the Cyber Essentials report.</w:t>
      </w:r>
    </w:p>
    <w:p w14:paraId="05A696A7" w14:textId="77777777" w:rsidR="009F2D70" w:rsidRDefault="009F2D70" w:rsidP="009F2D70">
      <w:pPr>
        <w:pStyle w:val="ListParagraph"/>
        <w:numPr>
          <w:ilvl w:val="0"/>
          <w:numId w:val="13"/>
        </w:numPr>
      </w:pPr>
      <w:r w:rsidRPr="009F2D70">
        <w:rPr>
          <w:b/>
        </w:rPr>
        <w:t>Medium risks</w:t>
      </w:r>
      <w:r>
        <w:t xml:space="preserve"> are defined as a score between 4.0 and 6.9 and will usually be associated with a specific weak configuration of the system but that could not actually be directly exploited.</w:t>
      </w:r>
    </w:p>
    <w:p w14:paraId="62EE4A20" w14:textId="77777777" w:rsidR="00D5307F" w:rsidRDefault="00D5307F" w:rsidP="00D5307F">
      <w:pPr>
        <w:pStyle w:val="ListParagraph"/>
      </w:pPr>
      <w:r>
        <w:t>Details about any such vulnerabilities found are in Section 7 of this report.</w:t>
      </w:r>
    </w:p>
    <w:p w14:paraId="6A9E9613" w14:textId="77777777" w:rsidR="009F2D70" w:rsidRDefault="009F2D70" w:rsidP="009F2D70">
      <w:pPr>
        <w:pStyle w:val="ListParagraph"/>
        <w:numPr>
          <w:ilvl w:val="0"/>
          <w:numId w:val="13"/>
        </w:numPr>
      </w:pPr>
      <w:r w:rsidRPr="009F2D70">
        <w:rPr>
          <w:b/>
        </w:rPr>
        <w:lastRenderedPageBreak/>
        <w:t>High risks</w:t>
      </w:r>
      <w:r>
        <w:t xml:space="preserve"> are defined as a score between 7.0 and 10.0 and will usually be associated with likely direct compromise of a system for the extraction of production data, system passwords or the introduction of malware.</w:t>
      </w:r>
    </w:p>
    <w:p w14:paraId="60F038AF" w14:textId="77777777" w:rsidR="009F2D70" w:rsidRDefault="009F2D70" w:rsidP="009F2D70">
      <w:r>
        <w:t>Results within this section have been</w:t>
      </w:r>
      <w:r w:rsidR="00D5307F">
        <w:t xml:space="preserve"> split in </w:t>
      </w:r>
      <w:r>
        <w:t>to four areas for the purposes of reporting in line with relevant the Basic Technical Cyber Protection Controls.</w:t>
      </w:r>
    </w:p>
    <w:p w14:paraId="7ABB6CFC" w14:textId="77777777" w:rsidR="00D5307F" w:rsidRDefault="00D5307F" w:rsidP="00D5307F">
      <w:pPr>
        <w:pStyle w:val="ListParagraph"/>
        <w:numPr>
          <w:ilvl w:val="0"/>
          <w:numId w:val="14"/>
        </w:numPr>
        <w:rPr>
          <w:b/>
          <w:u w:val="single"/>
        </w:rPr>
      </w:pPr>
      <w:r w:rsidRPr="00D5307F">
        <w:rPr>
          <w:b/>
          <w:u w:val="single"/>
        </w:rPr>
        <w:t>Patch Management</w:t>
      </w:r>
    </w:p>
    <w:p w14:paraId="0350F078" w14:textId="77777777" w:rsidR="00D5307F" w:rsidRPr="008D34A8" w:rsidRDefault="00D5307F" w:rsidP="00D5307F">
      <w:pPr>
        <w:pStyle w:val="ListParagraph"/>
        <w:rPr>
          <w:b/>
          <w:color w:val="70AD47" w:themeColor="accent6"/>
        </w:rPr>
      </w:pPr>
      <w:r w:rsidRPr="008D34A8">
        <w:rPr>
          <w:b/>
          <w:color w:val="70AD47" w:themeColor="accent6"/>
        </w:rPr>
        <w:t xml:space="preserve">PASS - All patches that were released within 14 days of the date of the audit for any of the applications listed (above) were installed. </w:t>
      </w:r>
    </w:p>
    <w:p w14:paraId="5325D4E1" w14:textId="77777777" w:rsidR="002501AF" w:rsidRPr="002501AF" w:rsidRDefault="002501AF" w:rsidP="00D5307F">
      <w:pPr>
        <w:pStyle w:val="ListParagraph"/>
      </w:pPr>
      <w:r w:rsidRPr="002501AF">
        <w:t>[Otherwise]</w:t>
      </w:r>
    </w:p>
    <w:p w14:paraId="6D6498CD" w14:textId="77777777" w:rsidR="005110D8" w:rsidRPr="008D34A8" w:rsidRDefault="005110D8" w:rsidP="005110D8">
      <w:pPr>
        <w:pStyle w:val="ListParagraph"/>
        <w:rPr>
          <w:b/>
          <w:color w:val="ED7D31" w:themeColor="accent2"/>
        </w:rPr>
      </w:pPr>
      <w:r w:rsidRPr="008D34A8">
        <w:rPr>
          <w:b/>
          <w:color w:val="ED7D31" w:themeColor="accent2"/>
        </w:rPr>
        <w:t xml:space="preserve">Action Point – All patches that were released within 30 days of the date of the audit for any of the applications listed (above) were installed. </w:t>
      </w:r>
    </w:p>
    <w:p w14:paraId="4746D1E1" w14:textId="77777777" w:rsidR="002501AF" w:rsidRDefault="002501AF" w:rsidP="002501AF">
      <w:pPr>
        <w:pStyle w:val="ListParagraph"/>
        <w:rPr>
          <w:b/>
          <w:color w:val="C00000"/>
        </w:rPr>
      </w:pPr>
      <w:r w:rsidRPr="002501AF">
        <w:rPr>
          <w:b/>
          <w:color w:val="C00000"/>
        </w:rPr>
        <w:t xml:space="preserve">FAIL - </w:t>
      </w:r>
      <w:r>
        <w:rPr>
          <w:b/>
          <w:color w:val="C00000"/>
        </w:rPr>
        <w:t>Some</w:t>
      </w:r>
      <w:r w:rsidRPr="002501AF">
        <w:rPr>
          <w:b/>
          <w:color w:val="C00000"/>
        </w:rPr>
        <w:t xml:space="preserve"> patches that were released within </w:t>
      </w:r>
      <w:r>
        <w:rPr>
          <w:b/>
          <w:color w:val="C00000"/>
        </w:rPr>
        <w:t>30</w:t>
      </w:r>
      <w:r w:rsidRPr="002501AF">
        <w:rPr>
          <w:b/>
          <w:color w:val="C00000"/>
        </w:rPr>
        <w:t xml:space="preserve"> days of the date of the audit for any of the applications listed (above) were </w:t>
      </w:r>
      <w:r>
        <w:rPr>
          <w:b/>
          <w:color w:val="C00000"/>
        </w:rPr>
        <w:t xml:space="preserve">not </w:t>
      </w:r>
      <w:r w:rsidRPr="002501AF">
        <w:rPr>
          <w:b/>
          <w:color w:val="C00000"/>
        </w:rPr>
        <w:t xml:space="preserve">installed. </w:t>
      </w:r>
    </w:p>
    <w:p w14:paraId="02EE83AD" w14:textId="77777777" w:rsidR="006C384E" w:rsidRDefault="006C384E" w:rsidP="006C384E">
      <w:pPr>
        <w:pStyle w:val="ListParagraph"/>
        <w:rPr>
          <w:b/>
          <w:color w:val="C00000"/>
        </w:rPr>
      </w:pPr>
    </w:p>
    <w:p w14:paraId="133E3CA5" w14:textId="77777777" w:rsidR="006C384E" w:rsidRPr="006C384E" w:rsidRDefault="006C384E" w:rsidP="006C384E">
      <w:pPr>
        <w:pStyle w:val="ListParagraph"/>
        <w:rPr>
          <w:b/>
          <w:color w:val="C00000"/>
        </w:rPr>
      </w:pPr>
      <w:r>
        <w:rPr>
          <w:b/>
          <w:color w:val="C00000"/>
        </w:rPr>
        <w:t xml:space="preserve">FAIL - </w:t>
      </w:r>
      <w:r w:rsidRPr="006C384E">
        <w:rPr>
          <w:b/>
          <w:color w:val="C00000"/>
        </w:rPr>
        <w:t>OS or any application is unsupported and no patches are available</w:t>
      </w:r>
    </w:p>
    <w:p w14:paraId="55A953A5" w14:textId="77777777" w:rsidR="00D5307F" w:rsidRDefault="00D5307F" w:rsidP="00D5307F">
      <w:pPr>
        <w:pStyle w:val="ListParagraph"/>
        <w:numPr>
          <w:ilvl w:val="0"/>
          <w:numId w:val="14"/>
        </w:numPr>
        <w:rPr>
          <w:b/>
          <w:u w:val="single"/>
        </w:rPr>
      </w:pPr>
      <w:r w:rsidRPr="00D5307F">
        <w:rPr>
          <w:b/>
          <w:u w:val="single"/>
        </w:rPr>
        <w:t>Malware Protection</w:t>
      </w:r>
    </w:p>
    <w:p w14:paraId="5BFAB948" w14:textId="77777777" w:rsidR="000D6D2B" w:rsidRPr="008D34A8" w:rsidRDefault="000D6D2B" w:rsidP="000D6D2B">
      <w:pPr>
        <w:pStyle w:val="ListParagraph"/>
        <w:rPr>
          <w:b/>
          <w:color w:val="70AD47" w:themeColor="accent6"/>
        </w:rPr>
      </w:pPr>
      <w:r w:rsidRPr="008D34A8">
        <w:rPr>
          <w:b/>
          <w:color w:val="70AD47" w:themeColor="accent6"/>
        </w:rPr>
        <w:t xml:space="preserve">PASS - An AV solution is place </w:t>
      </w:r>
      <w:r w:rsidR="00680676" w:rsidRPr="008D34A8">
        <w:rPr>
          <w:b/>
          <w:color w:val="70AD47" w:themeColor="accent6"/>
        </w:rPr>
        <w:t>on all computers.</w:t>
      </w:r>
      <w:r w:rsidRPr="008D34A8">
        <w:rPr>
          <w:b/>
          <w:color w:val="70AD47" w:themeColor="accent6"/>
        </w:rPr>
        <w:t xml:space="preserve"> AV definitions released within 7 days of the date of the audit installed </w:t>
      </w:r>
      <w:r w:rsidRPr="008D34A8">
        <w:rPr>
          <w:b/>
          <w:color w:val="70AD47" w:themeColor="accent6"/>
          <w:u w:val="single"/>
        </w:rPr>
        <w:t>and</w:t>
      </w:r>
      <w:r w:rsidRPr="008D34A8">
        <w:rPr>
          <w:b/>
          <w:color w:val="70AD47" w:themeColor="accent6"/>
        </w:rPr>
        <w:t xml:space="preserve"> all AV engine updates were found to have been applied within a maximum of 90 days.</w:t>
      </w:r>
    </w:p>
    <w:p w14:paraId="3CA2DEEA" w14:textId="77777777" w:rsidR="000D6D2B" w:rsidRPr="00680676" w:rsidRDefault="000D6D2B" w:rsidP="000D6D2B">
      <w:pPr>
        <w:pStyle w:val="ListParagraph"/>
        <w:rPr>
          <w:b/>
          <w:color w:val="C00000"/>
        </w:rPr>
      </w:pPr>
      <w:r w:rsidRPr="00680676">
        <w:rPr>
          <w:b/>
          <w:color w:val="C00000"/>
        </w:rPr>
        <w:t xml:space="preserve">FAIL – An AV solution was not in place on </w:t>
      </w:r>
      <w:r w:rsidR="00100313">
        <w:rPr>
          <w:b/>
          <w:color w:val="C00000"/>
        </w:rPr>
        <w:t>one or more</w:t>
      </w:r>
      <w:r w:rsidRPr="00680676">
        <w:rPr>
          <w:b/>
          <w:color w:val="C00000"/>
        </w:rPr>
        <w:t xml:space="preserve"> computer</w:t>
      </w:r>
      <w:r w:rsidR="00680676" w:rsidRPr="00680676">
        <w:rPr>
          <w:b/>
          <w:color w:val="C00000"/>
        </w:rPr>
        <w:t>s, or AV definitions released within 7 days of the date of the audit were not installed, or not all AV engine updates were found to have been applied within a maximum of 90 days.</w:t>
      </w:r>
    </w:p>
    <w:p w14:paraId="4F4E9617" w14:textId="77777777" w:rsidR="00D5307F" w:rsidRDefault="00D5307F" w:rsidP="00D5307F">
      <w:pPr>
        <w:pStyle w:val="ListParagraph"/>
        <w:numPr>
          <w:ilvl w:val="0"/>
          <w:numId w:val="14"/>
        </w:numPr>
        <w:rPr>
          <w:b/>
          <w:u w:val="single"/>
        </w:rPr>
      </w:pPr>
      <w:r w:rsidRPr="00D5307F">
        <w:rPr>
          <w:b/>
          <w:u w:val="single"/>
        </w:rPr>
        <w:t>Access Control</w:t>
      </w:r>
    </w:p>
    <w:p w14:paraId="14E0DD74" w14:textId="77777777" w:rsidR="00680676" w:rsidRPr="008D34A8" w:rsidRDefault="00680676" w:rsidP="00680676">
      <w:pPr>
        <w:pStyle w:val="ListParagraph"/>
        <w:rPr>
          <w:b/>
          <w:color w:val="70AD47" w:themeColor="accent6"/>
        </w:rPr>
      </w:pPr>
      <w:r w:rsidRPr="008D34A8">
        <w:rPr>
          <w:b/>
          <w:color w:val="70AD47" w:themeColor="accent6"/>
        </w:rPr>
        <w:t xml:space="preserve">PASS - User accounts have been assigned to individuals rather than shared accounts and users do not have admin level access to change system settings and/or install software. </w:t>
      </w:r>
    </w:p>
    <w:p w14:paraId="119C709A" w14:textId="77777777" w:rsidR="00680676" w:rsidRPr="00680676" w:rsidRDefault="00680676" w:rsidP="00680676">
      <w:pPr>
        <w:pStyle w:val="ListParagraph"/>
        <w:rPr>
          <w:b/>
          <w:color w:val="C00000"/>
        </w:rPr>
      </w:pPr>
      <w:r w:rsidRPr="00680676">
        <w:rPr>
          <w:b/>
          <w:color w:val="C00000"/>
        </w:rPr>
        <w:t xml:space="preserve">FAIL - User accounts have been shared amongst individuals or users do have admin level access to change system settings and/or install software. </w:t>
      </w:r>
    </w:p>
    <w:p w14:paraId="39988608" w14:textId="77777777" w:rsidR="00680676" w:rsidRPr="00680676" w:rsidRDefault="00680676" w:rsidP="00680676">
      <w:pPr>
        <w:pStyle w:val="ListParagraph"/>
        <w:rPr>
          <w:b/>
        </w:rPr>
      </w:pPr>
    </w:p>
    <w:p w14:paraId="2B5AC2B0" w14:textId="77777777" w:rsidR="00D5307F" w:rsidRDefault="00D5307F" w:rsidP="00D5307F">
      <w:pPr>
        <w:pStyle w:val="ListParagraph"/>
        <w:numPr>
          <w:ilvl w:val="0"/>
          <w:numId w:val="14"/>
        </w:numPr>
        <w:rPr>
          <w:b/>
          <w:u w:val="single"/>
        </w:rPr>
      </w:pPr>
      <w:r w:rsidRPr="00D5307F">
        <w:rPr>
          <w:b/>
          <w:u w:val="single"/>
        </w:rPr>
        <w:t>Secure Configuration</w:t>
      </w:r>
    </w:p>
    <w:p w14:paraId="53EBB559" w14:textId="77777777" w:rsidR="00680676" w:rsidRPr="008D34A8" w:rsidRDefault="00680676" w:rsidP="00680676">
      <w:pPr>
        <w:pStyle w:val="ListParagraph"/>
        <w:rPr>
          <w:b/>
          <w:color w:val="70AD47" w:themeColor="accent6"/>
        </w:rPr>
      </w:pPr>
      <w:r w:rsidRPr="008D34A8">
        <w:rPr>
          <w:b/>
          <w:color w:val="70AD47" w:themeColor="accent6"/>
        </w:rPr>
        <w:t>PASS – The ou</w:t>
      </w:r>
      <w:r w:rsidR="00100313" w:rsidRPr="008D34A8">
        <w:rPr>
          <w:b/>
          <w:color w:val="70AD47" w:themeColor="accent6"/>
        </w:rPr>
        <w:t>tput from the build review tool inspections found only low risk issues</w:t>
      </w:r>
    </w:p>
    <w:p w14:paraId="14990840" w14:textId="77777777" w:rsidR="00100313" w:rsidRPr="008D34A8" w:rsidRDefault="00100313" w:rsidP="00100313">
      <w:pPr>
        <w:pStyle w:val="ListParagraph"/>
        <w:rPr>
          <w:b/>
          <w:color w:val="ED7D31" w:themeColor="accent2"/>
        </w:rPr>
      </w:pPr>
      <w:r w:rsidRPr="008D34A8">
        <w:rPr>
          <w:b/>
          <w:color w:val="ED7D31" w:themeColor="accent2"/>
        </w:rPr>
        <w:t>Action Point – The output from the build review tool inspections found some medium risk issues.</w:t>
      </w:r>
    </w:p>
    <w:p w14:paraId="4DDE4ED3" w14:textId="77777777" w:rsidR="00100313" w:rsidRDefault="00100313" w:rsidP="00100313">
      <w:pPr>
        <w:pStyle w:val="ListParagraph"/>
        <w:rPr>
          <w:b/>
          <w:color w:val="C00000"/>
        </w:rPr>
      </w:pPr>
      <w:r w:rsidRPr="00100313">
        <w:rPr>
          <w:b/>
          <w:color w:val="C00000"/>
        </w:rPr>
        <w:t>FAIL – The output from the build review tool inspections found one or more high risk issues</w:t>
      </w:r>
      <w:r>
        <w:rPr>
          <w:b/>
          <w:color w:val="C00000"/>
        </w:rPr>
        <w:t>.</w:t>
      </w:r>
    </w:p>
    <w:p w14:paraId="6482CABE" w14:textId="77777777" w:rsidR="00100313" w:rsidRDefault="00100313" w:rsidP="00100313">
      <w:pPr>
        <w:pStyle w:val="Heading2"/>
      </w:pPr>
      <w:bookmarkStart w:id="14" w:name="_Toc417035194"/>
      <w:r>
        <w:t xml:space="preserve">6.5 </w:t>
      </w:r>
      <w:r w:rsidR="00B72D81">
        <w:t>Mobile Devices</w:t>
      </w:r>
      <w:bookmarkEnd w:id="14"/>
    </w:p>
    <w:p w14:paraId="08A8CFEA" w14:textId="77777777" w:rsidR="00100313" w:rsidRDefault="00B72D81" w:rsidP="00B72D81">
      <w:r w:rsidRPr="00B72D81">
        <w:t xml:space="preserve">Where there </w:t>
      </w:r>
      <w:r>
        <w:t>was</w:t>
      </w:r>
      <w:r w:rsidRPr="00B72D81">
        <w:t xml:space="preserve"> a requirement to audit a mobile device such as a tablet or phone, then only the following platforms </w:t>
      </w:r>
      <w:r>
        <w:t>were</w:t>
      </w:r>
      <w:r w:rsidRPr="00B72D81">
        <w:t xml:space="preserve"> </w:t>
      </w:r>
      <w:r>
        <w:t>inspected:</w:t>
      </w:r>
    </w:p>
    <w:p w14:paraId="17B9976A" w14:textId="45F28C42" w:rsidR="004B47DE" w:rsidRDefault="004B47DE" w:rsidP="00B72D81">
      <w:r>
        <w:t>[delete as appropriate]</w:t>
      </w:r>
    </w:p>
    <w:p w14:paraId="4F3D0545" w14:textId="77777777" w:rsidR="00B72D81" w:rsidRPr="00B72D81" w:rsidRDefault="00B72D81" w:rsidP="00B72D8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B72D81">
        <w:rPr>
          <w:rFonts w:ascii="Arial" w:hAnsi="Arial" w:cs="Arial"/>
          <w:b/>
          <w:bCs/>
          <w:color w:val="000000"/>
          <w:sz w:val="20"/>
          <w:szCs w:val="20"/>
        </w:rPr>
        <w:t xml:space="preserve">Microsoft Surface Tablet </w:t>
      </w:r>
      <w:r>
        <w:rPr>
          <w:rFonts w:ascii="Arial" w:hAnsi="Arial" w:cs="Arial"/>
          <w:b/>
          <w:bCs/>
          <w:color w:val="000000"/>
          <w:sz w:val="20"/>
          <w:szCs w:val="20"/>
        </w:rPr>
        <w:t>(not PRO – as this handled in section  6.4)</w:t>
      </w:r>
    </w:p>
    <w:p w14:paraId="730009EC" w14:textId="77777777" w:rsidR="00B72D81" w:rsidRPr="00B72D81" w:rsidRDefault="00B72D81" w:rsidP="00B72D8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B72D81">
        <w:rPr>
          <w:rFonts w:ascii="Arial" w:hAnsi="Arial" w:cs="Arial"/>
          <w:b/>
          <w:bCs/>
          <w:color w:val="000000"/>
          <w:sz w:val="20"/>
          <w:szCs w:val="20"/>
        </w:rPr>
        <w:t xml:space="preserve">Apple iOS on IPhone or iPad </w:t>
      </w:r>
    </w:p>
    <w:p w14:paraId="6389851D" w14:textId="77777777" w:rsidR="00B72D81" w:rsidRPr="00B72D81" w:rsidRDefault="00B72D81" w:rsidP="00B72D81">
      <w:pPr>
        <w:pStyle w:val="ListParagraph"/>
        <w:numPr>
          <w:ilvl w:val="0"/>
          <w:numId w:val="13"/>
        </w:numPr>
        <w:rPr>
          <w:b/>
        </w:rPr>
      </w:pPr>
      <w:r w:rsidRPr="00B72D81">
        <w:rPr>
          <w:rFonts w:ascii="Arial" w:hAnsi="Arial" w:cs="Arial"/>
          <w:b/>
          <w:bCs/>
          <w:sz w:val="20"/>
          <w:szCs w:val="20"/>
        </w:rPr>
        <w:t xml:space="preserve">Android on Phone or Tablet </w:t>
      </w:r>
    </w:p>
    <w:p w14:paraId="2DC49668" w14:textId="77777777" w:rsidR="00F61357" w:rsidRDefault="00B72D81" w:rsidP="00B72D81">
      <w:r w:rsidRPr="00B72D81">
        <w:t>Results within this section have been split in to four areas for the purposes of reporting in line with relevant the Basic Technical Cyber Protection Controls.</w:t>
      </w:r>
    </w:p>
    <w:p w14:paraId="69CAEAB2" w14:textId="77777777" w:rsidR="00B72D81" w:rsidRDefault="00B72D81" w:rsidP="00B72D81">
      <w:pPr>
        <w:pStyle w:val="ListParagraph"/>
        <w:numPr>
          <w:ilvl w:val="0"/>
          <w:numId w:val="16"/>
        </w:numPr>
        <w:rPr>
          <w:b/>
          <w:u w:val="single"/>
        </w:rPr>
      </w:pPr>
      <w:r w:rsidRPr="00B72D81">
        <w:rPr>
          <w:b/>
          <w:u w:val="single"/>
        </w:rPr>
        <w:t>Patch Management</w:t>
      </w:r>
    </w:p>
    <w:p w14:paraId="289AA37B" w14:textId="77777777" w:rsidR="00B72D81" w:rsidRPr="008D34A8" w:rsidRDefault="00B72D81" w:rsidP="00B72D81">
      <w:pPr>
        <w:pStyle w:val="ListParagraph"/>
        <w:rPr>
          <w:b/>
          <w:color w:val="70AD47" w:themeColor="accent6"/>
        </w:rPr>
      </w:pPr>
      <w:r w:rsidRPr="008D34A8">
        <w:rPr>
          <w:b/>
          <w:color w:val="70AD47" w:themeColor="accent6"/>
        </w:rPr>
        <w:lastRenderedPageBreak/>
        <w:t>PASS - All OS and application store updates released within 7 days of the date of the audit were installed.</w:t>
      </w:r>
    </w:p>
    <w:p w14:paraId="4F7E5FFA" w14:textId="77777777" w:rsidR="00B72D81" w:rsidRPr="00B72D81" w:rsidRDefault="00B72D81" w:rsidP="00B72D81">
      <w:pPr>
        <w:pStyle w:val="ListParagraph"/>
        <w:rPr>
          <w:b/>
          <w:color w:val="C00000"/>
        </w:rPr>
      </w:pPr>
      <w:r w:rsidRPr="00B72D81">
        <w:rPr>
          <w:b/>
          <w:color w:val="C00000"/>
        </w:rPr>
        <w:t>FAIL – Not all OS and application store updates released within 7 days of the date of the audit were installed.</w:t>
      </w:r>
    </w:p>
    <w:p w14:paraId="3E34DFCC" w14:textId="77777777" w:rsidR="00B72D81" w:rsidRPr="00B72D81" w:rsidRDefault="00B72D81" w:rsidP="00B72D81">
      <w:pPr>
        <w:pStyle w:val="ListParagraph"/>
        <w:rPr>
          <w:b/>
          <w:color w:val="385623" w:themeColor="accent6" w:themeShade="80"/>
        </w:rPr>
      </w:pPr>
    </w:p>
    <w:p w14:paraId="0D7A771E" w14:textId="77777777" w:rsidR="00B72D81" w:rsidRDefault="00B72D81" w:rsidP="00B72D81">
      <w:pPr>
        <w:pStyle w:val="ListParagraph"/>
        <w:numPr>
          <w:ilvl w:val="0"/>
          <w:numId w:val="16"/>
        </w:numPr>
        <w:rPr>
          <w:b/>
          <w:u w:val="single"/>
        </w:rPr>
      </w:pPr>
      <w:r w:rsidRPr="00B72D81">
        <w:rPr>
          <w:b/>
          <w:u w:val="single"/>
        </w:rPr>
        <w:t>Access Control</w:t>
      </w:r>
    </w:p>
    <w:p w14:paraId="2E3883DB" w14:textId="77777777" w:rsidR="00B72D81" w:rsidRPr="008D34A8" w:rsidRDefault="00B72D81" w:rsidP="00B72D81">
      <w:pPr>
        <w:pStyle w:val="ListParagraph"/>
        <w:rPr>
          <w:rFonts w:ascii="Arial" w:hAnsi="Arial" w:cs="Arial"/>
          <w:color w:val="70AD47" w:themeColor="accent6"/>
          <w:sz w:val="20"/>
          <w:szCs w:val="20"/>
        </w:rPr>
      </w:pPr>
      <w:r w:rsidRPr="008D34A8">
        <w:rPr>
          <w:b/>
          <w:color w:val="70AD47" w:themeColor="accent6"/>
        </w:rPr>
        <w:t xml:space="preserve">PASS -  </w:t>
      </w:r>
      <w:r w:rsidRPr="008D34A8">
        <w:rPr>
          <w:rFonts w:ascii="Arial" w:hAnsi="Arial" w:cs="Arial"/>
          <w:color w:val="70AD47" w:themeColor="accent6"/>
          <w:sz w:val="20"/>
          <w:szCs w:val="20"/>
        </w:rPr>
        <w:t xml:space="preserve">User accounts were </w:t>
      </w:r>
      <w:r w:rsidR="00FD2F3A" w:rsidRPr="008D34A8">
        <w:rPr>
          <w:rFonts w:ascii="Arial" w:hAnsi="Arial" w:cs="Arial"/>
          <w:color w:val="70AD47" w:themeColor="accent6"/>
          <w:sz w:val="20"/>
          <w:szCs w:val="20"/>
        </w:rPr>
        <w:t xml:space="preserve">found to </w:t>
      </w:r>
      <w:r w:rsidRPr="008D34A8">
        <w:rPr>
          <w:rFonts w:ascii="Arial" w:hAnsi="Arial" w:cs="Arial"/>
          <w:color w:val="70AD47" w:themeColor="accent6"/>
          <w:sz w:val="20"/>
          <w:szCs w:val="20"/>
        </w:rPr>
        <w:t xml:space="preserve">be protected by passwords or PINs. </w:t>
      </w:r>
    </w:p>
    <w:p w14:paraId="492726C0" w14:textId="77777777" w:rsidR="00FD2F3A" w:rsidRPr="00FD2F3A" w:rsidRDefault="00FD2F3A" w:rsidP="00B72D81">
      <w:pPr>
        <w:pStyle w:val="ListParagraph"/>
        <w:rPr>
          <w:rFonts w:ascii="Arial" w:hAnsi="Arial" w:cs="Arial"/>
          <w:color w:val="C00000"/>
          <w:sz w:val="20"/>
          <w:szCs w:val="20"/>
        </w:rPr>
      </w:pPr>
      <w:r w:rsidRPr="00FD2F3A">
        <w:rPr>
          <w:b/>
          <w:color w:val="C00000"/>
        </w:rPr>
        <w:t>FAIL –</w:t>
      </w:r>
      <w:r w:rsidRPr="00FD2F3A">
        <w:rPr>
          <w:rFonts w:ascii="Arial" w:hAnsi="Arial" w:cs="Arial"/>
          <w:color w:val="C00000"/>
          <w:sz w:val="20"/>
          <w:szCs w:val="20"/>
        </w:rPr>
        <w:t xml:space="preserve"> Some u</w:t>
      </w:r>
      <w:r w:rsidRPr="00B72D81">
        <w:rPr>
          <w:rFonts w:ascii="Arial" w:hAnsi="Arial" w:cs="Arial"/>
          <w:color w:val="C00000"/>
          <w:sz w:val="20"/>
          <w:szCs w:val="20"/>
        </w:rPr>
        <w:t xml:space="preserve">ser accounts </w:t>
      </w:r>
      <w:r w:rsidRPr="00FD2F3A">
        <w:rPr>
          <w:rFonts w:ascii="Arial" w:hAnsi="Arial" w:cs="Arial"/>
          <w:color w:val="C00000"/>
          <w:sz w:val="20"/>
          <w:szCs w:val="20"/>
        </w:rPr>
        <w:t>were</w:t>
      </w:r>
      <w:r w:rsidRPr="00B72D81">
        <w:rPr>
          <w:rFonts w:ascii="Arial" w:hAnsi="Arial" w:cs="Arial"/>
          <w:color w:val="C00000"/>
          <w:sz w:val="20"/>
          <w:szCs w:val="20"/>
        </w:rPr>
        <w:t xml:space="preserve"> </w:t>
      </w:r>
      <w:r w:rsidRPr="00FD2F3A">
        <w:rPr>
          <w:rFonts w:ascii="Arial" w:hAnsi="Arial" w:cs="Arial"/>
          <w:color w:val="C00000"/>
          <w:sz w:val="20"/>
          <w:szCs w:val="20"/>
        </w:rPr>
        <w:t xml:space="preserve">found not to </w:t>
      </w:r>
      <w:r w:rsidRPr="00B72D81">
        <w:rPr>
          <w:rFonts w:ascii="Arial" w:hAnsi="Arial" w:cs="Arial"/>
          <w:color w:val="C00000"/>
          <w:sz w:val="20"/>
          <w:szCs w:val="20"/>
        </w:rPr>
        <w:t>be protected by passwords or PINs.</w:t>
      </w:r>
    </w:p>
    <w:p w14:paraId="7E066472" w14:textId="77777777" w:rsidR="00257601" w:rsidRDefault="00257601" w:rsidP="00B72D81">
      <w:pPr>
        <w:pStyle w:val="ListParagraph"/>
        <w:rPr>
          <w:b/>
          <w:u w:val="single"/>
        </w:rPr>
      </w:pPr>
    </w:p>
    <w:p w14:paraId="2C2EACFC" w14:textId="77777777" w:rsidR="00ED3FC2" w:rsidRDefault="00ED3FC2">
      <w:pPr>
        <w:rPr>
          <w:rFonts w:asciiTheme="majorHAnsi" w:eastAsiaTheme="majorEastAsia" w:hAnsiTheme="majorHAnsi" w:cstheme="majorBidi"/>
          <w:color w:val="2E74B5" w:themeColor="accent1" w:themeShade="BF"/>
          <w:sz w:val="32"/>
          <w:szCs w:val="32"/>
        </w:rPr>
      </w:pPr>
      <w:r>
        <w:br w:type="page"/>
      </w:r>
    </w:p>
    <w:p w14:paraId="56485B4E" w14:textId="230905C2" w:rsidR="00257601" w:rsidRDefault="00257601" w:rsidP="00257601">
      <w:pPr>
        <w:pStyle w:val="Heading1"/>
      </w:pPr>
      <w:bookmarkStart w:id="15" w:name="_Toc417035195"/>
      <w:r>
        <w:lastRenderedPageBreak/>
        <w:t>7 Additional Information</w:t>
      </w:r>
      <w:bookmarkEnd w:id="15"/>
    </w:p>
    <w:p w14:paraId="30E39CC6" w14:textId="77777777" w:rsidR="008E635B" w:rsidRDefault="008E635B" w:rsidP="008E635B">
      <w:pPr>
        <w:pStyle w:val="Heading2"/>
      </w:pPr>
      <w:bookmarkStart w:id="16" w:name="_Toc417035196"/>
      <w:r>
        <w:t>7.1 Test 1 - External Vulnerability Scan for stated IP range</w:t>
      </w:r>
      <w:bookmarkEnd w:id="16"/>
    </w:p>
    <w:p w14:paraId="27021ED0" w14:textId="77777777" w:rsidR="008E635B" w:rsidRPr="00222513" w:rsidRDefault="008E635B" w:rsidP="008E635B">
      <w:pPr>
        <w:pStyle w:val="ListParagraph"/>
        <w:numPr>
          <w:ilvl w:val="0"/>
          <w:numId w:val="17"/>
        </w:numPr>
        <w:rPr>
          <w:b/>
          <w:u w:val="single"/>
        </w:rPr>
      </w:pPr>
      <w:r w:rsidRPr="00222513">
        <w:rPr>
          <w:b/>
          <w:u w:val="single"/>
        </w:rPr>
        <w:t>Boundary Firewalls and Internet Gateways</w:t>
      </w:r>
    </w:p>
    <w:p w14:paraId="1764E4F6" w14:textId="77777777" w:rsidR="008E635B" w:rsidRPr="008D34A8" w:rsidRDefault="008E635B" w:rsidP="008E635B">
      <w:pPr>
        <w:pStyle w:val="ListParagraph"/>
        <w:rPr>
          <w:b/>
          <w:color w:val="70AD47" w:themeColor="accent6"/>
        </w:rPr>
      </w:pPr>
      <w:r w:rsidRPr="008D34A8">
        <w:rPr>
          <w:b/>
          <w:color w:val="70AD47" w:themeColor="accent6"/>
        </w:rPr>
        <w:t>PASS – No unnecessary open ports and services were found</w:t>
      </w:r>
    </w:p>
    <w:p w14:paraId="14B06B37" w14:textId="77777777" w:rsidR="008E635B" w:rsidRPr="008D34A8" w:rsidRDefault="008E635B" w:rsidP="008E635B">
      <w:pPr>
        <w:pStyle w:val="ListParagraph"/>
        <w:rPr>
          <w:b/>
          <w:color w:val="70AD47" w:themeColor="accent6"/>
        </w:rPr>
      </w:pPr>
      <w:r w:rsidRPr="008D34A8">
        <w:rPr>
          <w:b/>
          <w:color w:val="70AD47" w:themeColor="accent6"/>
        </w:rPr>
        <w:t>[EVIDENCE]</w:t>
      </w:r>
    </w:p>
    <w:p w14:paraId="4F0DD926" w14:textId="77777777" w:rsidR="008E635B" w:rsidRDefault="008E635B" w:rsidP="008E635B">
      <w:pPr>
        <w:pStyle w:val="ListParagraph"/>
        <w:rPr>
          <w:b/>
          <w:color w:val="C00000"/>
        </w:rPr>
      </w:pPr>
      <w:r w:rsidRPr="00214B8D">
        <w:rPr>
          <w:b/>
          <w:color w:val="C00000"/>
        </w:rPr>
        <w:t>FAIL - unnecessary open ports and services were found</w:t>
      </w:r>
    </w:p>
    <w:p w14:paraId="61505B2C" w14:textId="77777777" w:rsidR="008E635B" w:rsidRPr="00214B8D" w:rsidRDefault="008E635B" w:rsidP="008E635B">
      <w:pPr>
        <w:pStyle w:val="ListParagraph"/>
        <w:rPr>
          <w:b/>
          <w:color w:val="C00000"/>
        </w:rPr>
      </w:pPr>
      <w:r>
        <w:rPr>
          <w:b/>
          <w:color w:val="C00000"/>
        </w:rPr>
        <w:t>[EVIDENCE]</w:t>
      </w:r>
    </w:p>
    <w:p w14:paraId="62C6950D" w14:textId="77777777" w:rsidR="008E635B" w:rsidRPr="00222513" w:rsidRDefault="008E635B" w:rsidP="008E635B">
      <w:pPr>
        <w:pStyle w:val="ListParagraph"/>
        <w:numPr>
          <w:ilvl w:val="0"/>
          <w:numId w:val="17"/>
        </w:numPr>
        <w:rPr>
          <w:b/>
          <w:u w:val="single"/>
        </w:rPr>
      </w:pPr>
      <w:r w:rsidRPr="00222513">
        <w:rPr>
          <w:b/>
          <w:u w:val="single"/>
        </w:rPr>
        <w:t>Secure Configuration</w:t>
      </w:r>
    </w:p>
    <w:p w14:paraId="77510D67" w14:textId="77777777" w:rsidR="008E635B" w:rsidRPr="008D34A8" w:rsidRDefault="008E635B" w:rsidP="008E635B">
      <w:pPr>
        <w:pStyle w:val="ListParagraph"/>
        <w:rPr>
          <w:b/>
          <w:color w:val="70AD47" w:themeColor="accent6"/>
        </w:rPr>
      </w:pPr>
      <w:r w:rsidRPr="008D34A8">
        <w:rPr>
          <w:b/>
          <w:color w:val="70AD47" w:themeColor="accent6"/>
        </w:rPr>
        <w:t>PASS – No Weak credentials were found and no use of unsupported operating systems</w:t>
      </w:r>
    </w:p>
    <w:p w14:paraId="7B7C2804" w14:textId="77777777" w:rsidR="008E635B" w:rsidRPr="008D34A8" w:rsidRDefault="008E635B" w:rsidP="008E635B">
      <w:pPr>
        <w:pStyle w:val="ListParagraph"/>
        <w:rPr>
          <w:b/>
          <w:color w:val="70AD47" w:themeColor="accent6"/>
        </w:rPr>
      </w:pPr>
      <w:r w:rsidRPr="008D34A8">
        <w:rPr>
          <w:b/>
          <w:color w:val="70AD47" w:themeColor="accent6"/>
        </w:rPr>
        <w:t>[EVIDENCE]</w:t>
      </w:r>
    </w:p>
    <w:p w14:paraId="65182E8B" w14:textId="77777777" w:rsidR="008E635B" w:rsidRDefault="008E635B" w:rsidP="008E635B">
      <w:pPr>
        <w:pStyle w:val="ListParagraph"/>
        <w:rPr>
          <w:b/>
          <w:color w:val="C00000"/>
        </w:rPr>
      </w:pPr>
      <w:r w:rsidRPr="00222513">
        <w:rPr>
          <w:b/>
          <w:color w:val="C00000"/>
        </w:rPr>
        <w:t>FAIL - Weak credentials were found and /or unsupported operating systems</w:t>
      </w:r>
    </w:p>
    <w:p w14:paraId="6BBE6588" w14:textId="77777777" w:rsidR="008E635B" w:rsidRPr="00222513" w:rsidRDefault="008E635B" w:rsidP="008E635B">
      <w:pPr>
        <w:pStyle w:val="ListParagraph"/>
        <w:rPr>
          <w:b/>
          <w:color w:val="C00000"/>
        </w:rPr>
      </w:pPr>
      <w:r>
        <w:rPr>
          <w:b/>
          <w:color w:val="C00000"/>
        </w:rPr>
        <w:t>[EVIDENCE]</w:t>
      </w:r>
    </w:p>
    <w:p w14:paraId="024A06D9" w14:textId="77777777" w:rsidR="008E635B" w:rsidRDefault="008E635B" w:rsidP="008E635B">
      <w:pPr>
        <w:pStyle w:val="ListParagraph"/>
        <w:numPr>
          <w:ilvl w:val="0"/>
          <w:numId w:val="17"/>
        </w:numPr>
        <w:rPr>
          <w:b/>
          <w:u w:val="single"/>
        </w:rPr>
      </w:pPr>
      <w:r w:rsidRPr="00222513">
        <w:rPr>
          <w:b/>
          <w:u w:val="single"/>
        </w:rPr>
        <w:t>Patch Management</w:t>
      </w:r>
    </w:p>
    <w:p w14:paraId="6CF570CC" w14:textId="77777777" w:rsidR="008E635B" w:rsidRPr="008D34A8" w:rsidRDefault="008E635B" w:rsidP="008E635B">
      <w:pPr>
        <w:pStyle w:val="ListParagraph"/>
        <w:rPr>
          <w:b/>
          <w:color w:val="70AD47" w:themeColor="accent6"/>
        </w:rPr>
      </w:pPr>
      <w:r w:rsidRPr="008D34A8">
        <w:rPr>
          <w:b/>
          <w:color w:val="70AD47" w:themeColor="accent6"/>
        </w:rPr>
        <w:t>PASS – No vulnerabilities in unpatched services were found</w:t>
      </w:r>
    </w:p>
    <w:p w14:paraId="1EF52445" w14:textId="77777777" w:rsidR="008E635B" w:rsidRPr="008D34A8" w:rsidRDefault="008E635B" w:rsidP="008E635B">
      <w:pPr>
        <w:pStyle w:val="ListParagraph"/>
        <w:rPr>
          <w:b/>
          <w:color w:val="70AD47" w:themeColor="accent6"/>
        </w:rPr>
      </w:pPr>
      <w:r w:rsidRPr="008D34A8">
        <w:rPr>
          <w:b/>
          <w:color w:val="70AD47" w:themeColor="accent6"/>
        </w:rPr>
        <w:t>[EVIDENCE]</w:t>
      </w:r>
    </w:p>
    <w:p w14:paraId="3D7D33AC" w14:textId="77777777" w:rsidR="008E635B" w:rsidRDefault="008E635B" w:rsidP="008E635B">
      <w:pPr>
        <w:pStyle w:val="ListParagraph"/>
        <w:rPr>
          <w:b/>
          <w:color w:val="C00000"/>
        </w:rPr>
      </w:pPr>
      <w:r w:rsidRPr="00222513">
        <w:rPr>
          <w:b/>
          <w:color w:val="C00000"/>
        </w:rPr>
        <w:t>FAIL - vulnerabilities in unpatched services were found</w:t>
      </w:r>
    </w:p>
    <w:p w14:paraId="073427B4" w14:textId="77777777" w:rsidR="008E635B" w:rsidRPr="00222513" w:rsidRDefault="008E635B" w:rsidP="008E635B">
      <w:pPr>
        <w:pStyle w:val="ListParagraph"/>
        <w:rPr>
          <w:b/>
          <w:color w:val="C00000"/>
        </w:rPr>
      </w:pPr>
      <w:r>
        <w:rPr>
          <w:b/>
          <w:color w:val="C00000"/>
        </w:rPr>
        <w:t>[EVIDENCE]</w:t>
      </w:r>
    </w:p>
    <w:p w14:paraId="76E3CC2D" w14:textId="77777777" w:rsidR="008E635B" w:rsidRPr="008E635B" w:rsidRDefault="008E635B" w:rsidP="008E635B"/>
    <w:p w14:paraId="1C1CC57F" w14:textId="77777777" w:rsidR="008E635B" w:rsidRDefault="008E635B" w:rsidP="008E635B">
      <w:pPr>
        <w:pStyle w:val="Heading2"/>
      </w:pPr>
      <w:bookmarkStart w:id="17" w:name="_Toc417035197"/>
      <w:r>
        <w:t>7.2 Test 2 – Email Binaries and Payloads</w:t>
      </w:r>
      <w:bookmarkEnd w:id="17"/>
    </w:p>
    <w:p w14:paraId="16D16963" w14:textId="77777777" w:rsidR="004C2989" w:rsidRPr="00AE5B39" w:rsidRDefault="004C2989" w:rsidP="004C2989">
      <w:pPr>
        <w:pStyle w:val="ListParagraph"/>
        <w:numPr>
          <w:ilvl w:val="0"/>
          <w:numId w:val="18"/>
        </w:numPr>
        <w:rPr>
          <w:b/>
          <w:u w:val="single"/>
        </w:rPr>
      </w:pPr>
      <w:r w:rsidRPr="00AE5B39">
        <w:rPr>
          <w:b/>
          <w:u w:val="single"/>
        </w:rPr>
        <w:t>Malware Protection</w:t>
      </w:r>
    </w:p>
    <w:p w14:paraId="7AC4C30B" w14:textId="77777777" w:rsidR="004C2989" w:rsidRPr="008D34A8" w:rsidRDefault="004C2989" w:rsidP="004C2989">
      <w:pPr>
        <w:pStyle w:val="ListParagraph"/>
        <w:rPr>
          <w:b/>
          <w:color w:val="70AD47" w:themeColor="accent6"/>
        </w:rPr>
      </w:pPr>
      <w:r w:rsidRPr="008D34A8">
        <w:rPr>
          <w:b/>
          <w:color w:val="70AD47" w:themeColor="accent6"/>
        </w:rPr>
        <w:t xml:space="preserve">PASS – User was prevented from accessing the Test </w:t>
      </w:r>
      <w:proofErr w:type="spellStart"/>
      <w:r w:rsidRPr="008D34A8">
        <w:rPr>
          <w:b/>
          <w:color w:val="70AD47" w:themeColor="accent6"/>
        </w:rPr>
        <w:t>Anti Virus</w:t>
      </w:r>
      <w:proofErr w:type="spellEnd"/>
      <w:r w:rsidRPr="008D34A8">
        <w:rPr>
          <w:b/>
          <w:color w:val="70AD47" w:themeColor="accent6"/>
        </w:rPr>
        <w:t xml:space="preserve"> (AV) attachments.</w:t>
      </w:r>
    </w:p>
    <w:p w14:paraId="697B7328" w14:textId="77777777" w:rsidR="004C2989" w:rsidRPr="008D34A8" w:rsidRDefault="004C2989" w:rsidP="004C2989">
      <w:pPr>
        <w:pStyle w:val="ListParagraph"/>
        <w:rPr>
          <w:b/>
          <w:color w:val="70AD47" w:themeColor="accent6"/>
        </w:rPr>
      </w:pPr>
      <w:r w:rsidRPr="008D34A8">
        <w:rPr>
          <w:b/>
          <w:color w:val="70AD47" w:themeColor="accent6"/>
        </w:rPr>
        <w:t>[EVIDENCE]</w:t>
      </w:r>
    </w:p>
    <w:p w14:paraId="3FFDB09B" w14:textId="77777777" w:rsidR="004C2989" w:rsidRDefault="004C2989" w:rsidP="004C2989">
      <w:pPr>
        <w:pStyle w:val="ListParagraph"/>
        <w:rPr>
          <w:b/>
          <w:color w:val="C00000"/>
        </w:rPr>
      </w:pPr>
      <w:r w:rsidRPr="00AA1560">
        <w:rPr>
          <w:b/>
          <w:color w:val="C00000"/>
        </w:rPr>
        <w:t xml:space="preserve">FAIL – User was not prevented from accessing the </w:t>
      </w:r>
      <w:r>
        <w:rPr>
          <w:b/>
          <w:color w:val="C00000"/>
        </w:rPr>
        <w:t xml:space="preserve">Test </w:t>
      </w:r>
      <w:proofErr w:type="spellStart"/>
      <w:r>
        <w:rPr>
          <w:b/>
          <w:color w:val="C00000"/>
        </w:rPr>
        <w:t>Anti Virus</w:t>
      </w:r>
      <w:proofErr w:type="spellEnd"/>
      <w:r>
        <w:rPr>
          <w:b/>
          <w:color w:val="C00000"/>
        </w:rPr>
        <w:t xml:space="preserve"> </w:t>
      </w:r>
      <w:r w:rsidRPr="00AA1560">
        <w:rPr>
          <w:b/>
          <w:color w:val="C00000"/>
        </w:rPr>
        <w:t xml:space="preserve">files by the </w:t>
      </w:r>
      <w:proofErr w:type="spellStart"/>
      <w:r w:rsidRPr="00AA1560">
        <w:rPr>
          <w:b/>
          <w:color w:val="C00000"/>
        </w:rPr>
        <w:t>Anti Virus</w:t>
      </w:r>
      <w:proofErr w:type="spellEnd"/>
      <w:r w:rsidRPr="00AA1560">
        <w:rPr>
          <w:b/>
          <w:color w:val="C00000"/>
        </w:rPr>
        <w:t xml:space="preserve"> Software</w:t>
      </w:r>
    </w:p>
    <w:p w14:paraId="026CF371" w14:textId="77777777" w:rsidR="004C2989" w:rsidRPr="000D6D2B" w:rsidRDefault="004C2989" w:rsidP="004C2989">
      <w:pPr>
        <w:pStyle w:val="ListParagraph"/>
        <w:rPr>
          <w:b/>
          <w:color w:val="C00000"/>
        </w:rPr>
      </w:pPr>
      <w:r>
        <w:rPr>
          <w:b/>
          <w:color w:val="C00000"/>
        </w:rPr>
        <w:t>[EVIDENCE]</w:t>
      </w:r>
    </w:p>
    <w:p w14:paraId="28C3F451" w14:textId="77777777" w:rsidR="004C2989" w:rsidRDefault="004C2989" w:rsidP="004C2989">
      <w:pPr>
        <w:pStyle w:val="ListParagraph"/>
        <w:numPr>
          <w:ilvl w:val="0"/>
          <w:numId w:val="18"/>
        </w:numPr>
        <w:rPr>
          <w:b/>
          <w:u w:val="single"/>
        </w:rPr>
      </w:pPr>
      <w:r w:rsidRPr="00AE5B39">
        <w:rPr>
          <w:b/>
          <w:u w:val="single"/>
        </w:rPr>
        <w:t>Secure Configuration</w:t>
      </w:r>
    </w:p>
    <w:p w14:paraId="00809F19" w14:textId="77777777" w:rsidR="004C2989" w:rsidRPr="008D34A8" w:rsidRDefault="004C2989" w:rsidP="004C2989">
      <w:pPr>
        <w:pStyle w:val="ListParagraph"/>
        <w:rPr>
          <w:b/>
          <w:color w:val="70AD47" w:themeColor="accent6"/>
        </w:rPr>
      </w:pPr>
      <w:r w:rsidRPr="008D34A8">
        <w:rPr>
          <w:b/>
          <w:color w:val="70AD47" w:themeColor="accent6"/>
        </w:rPr>
        <w:t>PASS – None of the attachments (including non AV files) were able to be run successfully.</w:t>
      </w:r>
    </w:p>
    <w:p w14:paraId="61643A20" w14:textId="77777777" w:rsidR="004C2989" w:rsidRPr="008D34A8" w:rsidRDefault="004C2989" w:rsidP="004C2989">
      <w:pPr>
        <w:pStyle w:val="ListParagraph"/>
        <w:rPr>
          <w:b/>
          <w:color w:val="70AD47" w:themeColor="accent6"/>
        </w:rPr>
      </w:pPr>
      <w:r w:rsidRPr="008D34A8">
        <w:rPr>
          <w:b/>
          <w:color w:val="70AD47" w:themeColor="accent6"/>
        </w:rPr>
        <w:t>[EVIDENCE]</w:t>
      </w:r>
    </w:p>
    <w:p w14:paraId="5D16D8BB" w14:textId="77777777" w:rsidR="004C2989" w:rsidRPr="00F61357" w:rsidRDefault="004C2989" w:rsidP="004C2989">
      <w:pPr>
        <w:pStyle w:val="ListParagraph"/>
        <w:spacing w:after="0"/>
        <w:rPr>
          <w:b/>
          <w:color w:val="C00000"/>
        </w:rPr>
      </w:pPr>
      <w:r w:rsidRPr="00F61357">
        <w:rPr>
          <w:b/>
          <w:color w:val="C00000"/>
        </w:rPr>
        <w:t>FAIL – At least one of the attachments (including non AV files) was run successfully.</w:t>
      </w:r>
    </w:p>
    <w:p w14:paraId="508573F2" w14:textId="77777777" w:rsidR="004C2989" w:rsidRDefault="004C2989" w:rsidP="004C2989">
      <w:pPr>
        <w:rPr>
          <w:b/>
          <w:color w:val="000000" w:themeColor="text1"/>
        </w:rPr>
      </w:pPr>
      <w:r>
        <w:rPr>
          <w:b/>
          <w:color w:val="000000" w:themeColor="text1"/>
        </w:rPr>
        <w:tab/>
      </w:r>
      <w:r w:rsidRPr="008D34A8">
        <w:rPr>
          <w:b/>
          <w:color w:val="C00000"/>
        </w:rPr>
        <w:t>[EVIDENCE]</w:t>
      </w:r>
    </w:p>
    <w:p w14:paraId="2ABDE7FA" w14:textId="77777777" w:rsidR="004C2989" w:rsidRPr="00B92FD3" w:rsidRDefault="004C2989" w:rsidP="004C2989">
      <w:pPr>
        <w:rPr>
          <w:b/>
          <w:color w:val="000000" w:themeColor="text1"/>
        </w:rPr>
      </w:pPr>
      <w:r w:rsidRPr="00B92FD3">
        <w:rPr>
          <w:b/>
          <w:color w:val="000000" w:themeColor="text1"/>
        </w:rPr>
        <w:t>Technical issues</w:t>
      </w:r>
      <w:r>
        <w:rPr>
          <w:b/>
          <w:color w:val="000000" w:themeColor="text1"/>
        </w:rPr>
        <w:t xml:space="preserve"> [delete if no technical issues prevented the test]</w:t>
      </w:r>
    </w:p>
    <w:p w14:paraId="52792C39" w14:textId="77777777" w:rsidR="004C2989" w:rsidRDefault="004C2989" w:rsidP="004C2989">
      <w:pPr>
        <w:pStyle w:val="ListParagraph"/>
        <w:rPr>
          <w:b/>
          <w:color w:val="C00000"/>
        </w:rPr>
      </w:pPr>
      <w:r>
        <w:rPr>
          <w:b/>
          <w:color w:val="C00000"/>
        </w:rPr>
        <w:t xml:space="preserve">FAIL - </w:t>
      </w:r>
      <w:r w:rsidRPr="00B92FD3">
        <w:rPr>
          <w:b/>
          <w:color w:val="C00000"/>
        </w:rPr>
        <w:t>no email communications at all c</w:t>
      </w:r>
      <w:r>
        <w:rPr>
          <w:b/>
          <w:color w:val="C00000"/>
        </w:rPr>
        <w:t>ould</w:t>
      </w:r>
      <w:r w:rsidRPr="00B92FD3">
        <w:rPr>
          <w:b/>
          <w:color w:val="C00000"/>
        </w:rPr>
        <w:t xml:space="preserve"> be established during the test window</w:t>
      </w:r>
      <w:r>
        <w:rPr>
          <w:b/>
          <w:color w:val="C00000"/>
        </w:rPr>
        <w:t>.</w:t>
      </w:r>
      <w:r w:rsidRPr="00B92FD3">
        <w:rPr>
          <w:b/>
          <w:color w:val="C00000"/>
        </w:rPr>
        <w:t xml:space="preserve"> </w:t>
      </w:r>
      <w:r>
        <w:rPr>
          <w:b/>
          <w:color w:val="C00000"/>
        </w:rPr>
        <w:t>We e</w:t>
      </w:r>
      <w:r w:rsidRPr="00B92FD3">
        <w:rPr>
          <w:b/>
          <w:color w:val="C00000"/>
        </w:rPr>
        <w:t>nsure</w:t>
      </w:r>
      <w:r>
        <w:rPr>
          <w:b/>
          <w:color w:val="C00000"/>
        </w:rPr>
        <w:t>d that your</w:t>
      </w:r>
      <w:r w:rsidRPr="00B92FD3">
        <w:rPr>
          <w:b/>
          <w:color w:val="C00000"/>
        </w:rPr>
        <w:t xml:space="preserve"> technical staff </w:t>
      </w:r>
      <w:r>
        <w:rPr>
          <w:b/>
          <w:color w:val="C00000"/>
        </w:rPr>
        <w:t>were</w:t>
      </w:r>
      <w:r w:rsidRPr="00B92FD3">
        <w:rPr>
          <w:b/>
          <w:color w:val="C00000"/>
        </w:rPr>
        <w:t xml:space="preserve"> given sufficient information to enable them to attempt to resolve the problem during the test.</w:t>
      </w:r>
    </w:p>
    <w:p w14:paraId="0DA26EB6" w14:textId="77777777" w:rsidR="004C2989" w:rsidRDefault="004C2989" w:rsidP="004C2989">
      <w:pPr>
        <w:pStyle w:val="ListParagraph"/>
        <w:rPr>
          <w:b/>
          <w:color w:val="C00000"/>
        </w:rPr>
      </w:pPr>
    </w:p>
    <w:p w14:paraId="2B7DF417" w14:textId="77777777" w:rsidR="004C2989" w:rsidRDefault="004C2989" w:rsidP="004C2989">
      <w:pPr>
        <w:pStyle w:val="ListParagraph"/>
        <w:rPr>
          <w:b/>
          <w:color w:val="C00000"/>
        </w:rPr>
      </w:pPr>
      <w:r>
        <w:rPr>
          <w:b/>
          <w:color w:val="C00000"/>
        </w:rPr>
        <w:t>[DETAIL THE INFORMATION GIVEN TO THE IT DEPARTMENT]</w:t>
      </w:r>
    </w:p>
    <w:p w14:paraId="1A09E422" w14:textId="77777777" w:rsidR="004C2989" w:rsidRPr="004C2989" w:rsidRDefault="004C2989" w:rsidP="004C2989"/>
    <w:p w14:paraId="0881B4A9" w14:textId="77777777" w:rsidR="008E635B" w:rsidRDefault="008E635B" w:rsidP="008E635B">
      <w:pPr>
        <w:pStyle w:val="Heading2"/>
      </w:pPr>
      <w:bookmarkStart w:id="18" w:name="_Toc417035198"/>
      <w:r>
        <w:t>7.3 Test 3 – Web site page with URLs linking to binaries</w:t>
      </w:r>
      <w:bookmarkEnd w:id="18"/>
    </w:p>
    <w:p w14:paraId="72FC75BB" w14:textId="77777777" w:rsidR="004C2989" w:rsidRDefault="004C2989" w:rsidP="004C2989">
      <w:pPr>
        <w:pStyle w:val="ListParagraph"/>
        <w:numPr>
          <w:ilvl w:val="0"/>
          <w:numId w:val="19"/>
        </w:numPr>
        <w:rPr>
          <w:b/>
          <w:u w:val="single"/>
        </w:rPr>
      </w:pPr>
      <w:r w:rsidRPr="003B08D2">
        <w:rPr>
          <w:b/>
          <w:u w:val="single"/>
        </w:rPr>
        <w:t>Boundary Firewalls and Internet Gateways</w:t>
      </w:r>
    </w:p>
    <w:p w14:paraId="5A3D8BEE" w14:textId="77777777" w:rsidR="004C2989" w:rsidRPr="008D34A8" w:rsidRDefault="004C2989" w:rsidP="004C2989">
      <w:pPr>
        <w:pStyle w:val="ListParagraph"/>
        <w:rPr>
          <w:b/>
          <w:color w:val="70AD47" w:themeColor="accent6"/>
        </w:rPr>
      </w:pPr>
      <w:r w:rsidRPr="008D34A8">
        <w:rPr>
          <w:b/>
          <w:color w:val="70AD47" w:themeColor="accent6"/>
        </w:rPr>
        <w:t>PASS – None of the executable URL links allow a file to be downloaded (and run) successfully</w:t>
      </w:r>
    </w:p>
    <w:p w14:paraId="062E1330" w14:textId="77777777" w:rsidR="004C2989" w:rsidRPr="008D34A8" w:rsidRDefault="004C2989" w:rsidP="004C2989">
      <w:pPr>
        <w:pStyle w:val="ListParagraph"/>
        <w:rPr>
          <w:b/>
          <w:color w:val="70AD47" w:themeColor="accent6"/>
        </w:rPr>
      </w:pPr>
      <w:r w:rsidRPr="008D34A8">
        <w:rPr>
          <w:b/>
          <w:color w:val="70AD47" w:themeColor="accent6"/>
        </w:rPr>
        <w:t>[EVIDENCE]</w:t>
      </w:r>
    </w:p>
    <w:p w14:paraId="30A2D73B" w14:textId="77777777" w:rsidR="004C2989" w:rsidRDefault="004C2989" w:rsidP="004C2989">
      <w:pPr>
        <w:pStyle w:val="ListParagraph"/>
        <w:rPr>
          <w:b/>
          <w:color w:val="C00000"/>
        </w:rPr>
      </w:pPr>
      <w:r w:rsidRPr="003B08D2">
        <w:rPr>
          <w:b/>
          <w:color w:val="C00000"/>
        </w:rPr>
        <w:lastRenderedPageBreak/>
        <w:t xml:space="preserve">FAIL – Some of the executable URL links allowed a file to be downloaded </w:t>
      </w:r>
      <w:r>
        <w:rPr>
          <w:b/>
          <w:color w:val="C00000"/>
        </w:rPr>
        <w:t>(</w:t>
      </w:r>
      <w:r w:rsidRPr="003B08D2">
        <w:rPr>
          <w:b/>
          <w:color w:val="C00000"/>
        </w:rPr>
        <w:t>and run</w:t>
      </w:r>
      <w:r>
        <w:rPr>
          <w:b/>
          <w:color w:val="C00000"/>
        </w:rPr>
        <w:t>)</w:t>
      </w:r>
      <w:r w:rsidRPr="003B08D2">
        <w:rPr>
          <w:b/>
          <w:color w:val="C00000"/>
        </w:rPr>
        <w:t xml:space="preserve"> successfully</w:t>
      </w:r>
    </w:p>
    <w:p w14:paraId="7227AE26" w14:textId="77777777" w:rsidR="004C2989" w:rsidRPr="000D6D2B" w:rsidRDefault="004C2989" w:rsidP="004C2989">
      <w:pPr>
        <w:pStyle w:val="ListParagraph"/>
        <w:rPr>
          <w:b/>
          <w:color w:val="C00000"/>
        </w:rPr>
      </w:pPr>
      <w:r>
        <w:rPr>
          <w:b/>
          <w:color w:val="C00000"/>
        </w:rPr>
        <w:t>[EVIDENCE]</w:t>
      </w:r>
    </w:p>
    <w:p w14:paraId="7750DF16" w14:textId="77777777" w:rsidR="004C2989" w:rsidRDefault="004C2989" w:rsidP="004C2989">
      <w:pPr>
        <w:pStyle w:val="ListParagraph"/>
        <w:numPr>
          <w:ilvl w:val="0"/>
          <w:numId w:val="19"/>
        </w:numPr>
        <w:rPr>
          <w:b/>
          <w:u w:val="single"/>
        </w:rPr>
      </w:pPr>
      <w:r w:rsidRPr="003B08D2">
        <w:rPr>
          <w:b/>
          <w:u w:val="single"/>
        </w:rPr>
        <w:t>Malware Protection</w:t>
      </w:r>
    </w:p>
    <w:p w14:paraId="748B55C9" w14:textId="77777777" w:rsidR="004C2989" w:rsidRPr="008D34A8" w:rsidRDefault="004C2989" w:rsidP="004C2989">
      <w:pPr>
        <w:pStyle w:val="ListParagraph"/>
        <w:rPr>
          <w:b/>
          <w:color w:val="70AD47" w:themeColor="accent6"/>
        </w:rPr>
      </w:pPr>
      <w:r w:rsidRPr="008D34A8">
        <w:rPr>
          <w:b/>
          <w:color w:val="70AD47" w:themeColor="accent6"/>
        </w:rPr>
        <w:t xml:space="preserve">PASS – None of the </w:t>
      </w:r>
      <w:proofErr w:type="spellStart"/>
      <w:r w:rsidRPr="008D34A8">
        <w:rPr>
          <w:b/>
          <w:color w:val="70AD47" w:themeColor="accent6"/>
        </w:rPr>
        <w:t>Anti Virus</w:t>
      </w:r>
      <w:proofErr w:type="spellEnd"/>
      <w:r w:rsidRPr="008D34A8">
        <w:rPr>
          <w:b/>
          <w:color w:val="70AD47" w:themeColor="accent6"/>
        </w:rPr>
        <w:t xml:space="preserve"> (AV) test files were able to be downloaded successfully. The user was blocked from accessing them.</w:t>
      </w:r>
    </w:p>
    <w:p w14:paraId="2066F788" w14:textId="77777777" w:rsidR="004C2989" w:rsidRPr="008D34A8" w:rsidRDefault="004C2989" w:rsidP="004C2989">
      <w:pPr>
        <w:pStyle w:val="ListParagraph"/>
        <w:rPr>
          <w:b/>
          <w:color w:val="70AD47" w:themeColor="accent6"/>
        </w:rPr>
      </w:pPr>
      <w:r w:rsidRPr="008D34A8">
        <w:rPr>
          <w:b/>
          <w:color w:val="70AD47" w:themeColor="accent6"/>
        </w:rPr>
        <w:t>[EVIDENCE]</w:t>
      </w:r>
    </w:p>
    <w:p w14:paraId="2932EB75" w14:textId="77777777" w:rsidR="004C2989" w:rsidRDefault="004C2989" w:rsidP="004C2989">
      <w:pPr>
        <w:pStyle w:val="ListParagraph"/>
        <w:rPr>
          <w:b/>
          <w:color w:val="C00000"/>
        </w:rPr>
      </w:pPr>
      <w:r w:rsidRPr="002D0AC2">
        <w:rPr>
          <w:b/>
          <w:color w:val="C00000"/>
        </w:rPr>
        <w:t xml:space="preserve">FAIL - Some of the </w:t>
      </w:r>
      <w:proofErr w:type="spellStart"/>
      <w:r w:rsidRPr="002D0AC2">
        <w:rPr>
          <w:b/>
          <w:color w:val="C00000"/>
        </w:rPr>
        <w:t>Anti Virus</w:t>
      </w:r>
      <w:proofErr w:type="spellEnd"/>
      <w:r w:rsidRPr="002D0AC2">
        <w:rPr>
          <w:b/>
          <w:color w:val="C00000"/>
        </w:rPr>
        <w:t xml:space="preserve"> (AV) test files were able to be downloaded successfully. The user was not blocked from accessing them.</w:t>
      </w:r>
    </w:p>
    <w:p w14:paraId="217FB32F" w14:textId="77777777" w:rsidR="004C2989" w:rsidRPr="000D6D2B" w:rsidRDefault="004C2989" w:rsidP="004C2989">
      <w:pPr>
        <w:pStyle w:val="ListParagraph"/>
        <w:rPr>
          <w:b/>
          <w:color w:val="C00000"/>
        </w:rPr>
      </w:pPr>
      <w:r>
        <w:rPr>
          <w:b/>
          <w:color w:val="C00000"/>
        </w:rPr>
        <w:t>[EVIDENCE]</w:t>
      </w:r>
    </w:p>
    <w:p w14:paraId="3B09D715" w14:textId="77777777" w:rsidR="004C2989" w:rsidRDefault="004C2989" w:rsidP="004C2989">
      <w:pPr>
        <w:pStyle w:val="ListParagraph"/>
        <w:numPr>
          <w:ilvl w:val="0"/>
          <w:numId w:val="19"/>
        </w:numPr>
        <w:rPr>
          <w:b/>
          <w:u w:val="single"/>
        </w:rPr>
      </w:pPr>
      <w:r w:rsidRPr="003B08D2">
        <w:rPr>
          <w:b/>
          <w:u w:val="single"/>
        </w:rPr>
        <w:t>Secure Configuration</w:t>
      </w:r>
    </w:p>
    <w:p w14:paraId="038D25A3" w14:textId="77777777" w:rsidR="004C2989" w:rsidRPr="008D34A8" w:rsidRDefault="004C2989" w:rsidP="004C2989">
      <w:pPr>
        <w:pStyle w:val="ListParagraph"/>
        <w:rPr>
          <w:b/>
          <w:color w:val="70AD47" w:themeColor="accent6"/>
        </w:rPr>
      </w:pPr>
      <w:r w:rsidRPr="008D34A8">
        <w:rPr>
          <w:b/>
          <w:color w:val="70AD47" w:themeColor="accent6"/>
        </w:rPr>
        <w:t>PASS – The Non-</w:t>
      </w:r>
      <w:proofErr w:type="spellStart"/>
      <w:r w:rsidRPr="008D34A8">
        <w:rPr>
          <w:b/>
          <w:color w:val="70AD47" w:themeColor="accent6"/>
        </w:rPr>
        <w:t>Anti Virus</w:t>
      </w:r>
      <w:proofErr w:type="spellEnd"/>
      <w:r w:rsidRPr="008D34A8">
        <w:rPr>
          <w:b/>
          <w:color w:val="70AD47" w:themeColor="accent6"/>
        </w:rPr>
        <w:t xml:space="preserve"> (AV) attachments were not able to be run successfully.</w:t>
      </w:r>
    </w:p>
    <w:p w14:paraId="58E98BFF" w14:textId="77777777" w:rsidR="004C2989" w:rsidRPr="008D34A8" w:rsidRDefault="004C2989" w:rsidP="004C2989">
      <w:pPr>
        <w:pStyle w:val="ListParagraph"/>
        <w:rPr>
          <w:b/>
          <w:color w:val="ED7D31" w:themeColor="accent2"/>
        </w:rPr>
      </w:pPr>
      <w:r w:rsidRPr="008D34A8">
        <w:rPr>
          <w:b/>
          <w:color w:val="ED7D31" w:themeColor="accent2"/>
        </w:rPr>
        <w:t>Action Point – The Non-</w:t>
      </w:r>
      <w:proofErr w:type="spellStart"/>
      <w:r w:rsidRPr="008D34A8">
        <w:rPr>
          <w:b/>
          <w:color w:val="ED7D31" w:themeColor="accent2"/>
        </w:rPr>
        <w:t>Anti Virus</w:t>
      </w:r>
      <w:proofErr w:type="spellEnd"/>
      <w:r w:rsidRPr="008D34A8">
        <w:rPr>
          <w:b/>
          <w:color w:val="ED7D31" w:themeColor="accent2"/>
        </w:rPr>
        <w:t xml:space="preserve"> (AV) attachments that were downloaded were able to be run successfully.</w:t>
      </w:r>
    </w:p>
    <w:p w14:paraId="12AC8ECE" w14:textId="77777777" w:rsidR="004C2989" w:rsidRDefault="004C2989" w:rsidP="004C2989">
      <w:pPr>
        <w:pStyle w:val="ListParagraph"/>
      </w:pPr>
    </w:p>
    <w:p w14:paraId="00EF2E29" w14:textId="77777777" w:rsidR="004C2989" w:rsidRPr="00651339" w:rsidRDefault="004C2989" w:rsidP="004C2989">
      <w:pPr>
        <w:rPr>
          <w:b/>
          <w:color w:val="000000" w:themeColor="text1"/>
        </w:rPr>
      </w:pPr>
      <w:r w:rsidRPr="00B92FD3">
        <w:rPr>
          <w:b/>
          <w:color w:val="000000" w:themeColor="text1"/>
        </w:rPr>
        <w:t>Technical issues</w:t>
      </w:r>
      <w:r>
        <w:rPr>
          <w:b/>
          <w:color w:val="000000" w:themeColor="text1"/>
        </w:rPr>
        <w:t xml:space="preserve"> [delete if no technical issues prevented the test]</w:t>
      </w:r>
    </w:p>
    <w:p w14:paraId="72CA8CA5" w14:textId="77777777" w:rsidR="004C2989" w:rsidRDefault="004C2989" w:rsidP="004C2989">
      <w:pPr>
        <w:autoSpaceDE w:val="0"/>
        <w:autoSpaceDN w:val="0"/>
        <w:adjustRightInd w:val="0"/>
        <w:spacing w:after="0" w:line="240" w:lineRule="auto"/>
        <w:ind w:left="720"/>
        <w:rPr>
          <w:rFonts w:ascii="Arial" w:hAnsi="Arial" w:cs="Arial"/>
          <w:b/>
          <w:color w:val="C00000"/>
          <w:sz w:val="20"/>
          <w:szCs w:val="20"/>
        </w:rPr>
      </w:pPr>
      <w:r w:rsidRPr="00651339">
        <w:rPr>
          <w:rFonts w:ascii="Arial" w:hAnsi="Arial" w:cs="Arial"/>
          <w:b/>
          <w:color w:val="C00000"/>
          <w:sz w:val="20"/>
          <w:szCs w:val="20"/>
        </w:rPr>
        <w:t xml:space="preserve">FAIL - No web access was established during the test. We ensured that your technical staff </w:t>
      </w:r>
      <w:r>
        <w:rPr>
          <w:rFonts w:ascii="Arial" w:hAnsi="Arial" w:cs="Arial"/>
          <w:b/>
          <w:color w:val="C00000"/>
          <w:sz w:val="20"/>
          <w:szCs w:val="20"/>
        </w:rPr>
        <w:t>were</w:t>
      </w:r>
      <w:r w:rsidRPr="00651339">
        <w:rPr>
          <w:rFonts w:ascii="Arial" w:hAnsi="Arial" w:cs="Arial"/>
          <w:b/>
          <w:color w:val="C00000"/>
          <w:sz w:val="20"/>
          <w:szCs w:val="20"/>
        </w:rPr>
        <w:t xml:space="preserve"> given sufficient information to enable them to attempt to resolve the problem during the test. </w:t>
      </w:r>
    </w:p>
    <w:p w14:paraId="5F828728" w14:textId="77777777" w:rsidR="004C2989" w:rsidRDefault="004C2989" w:rsidP="004C2989">
      <w:pPr>
        <w:pStyle w:val="ListParagraph"/>
        <w:rPr>
          <w:b/>
          <w:color w:val="C00000"/>
        </w:rPr>
      </w:pPr>
    </w:p>
    <w:p w14:paraId="2D880098" w14:textId="77777777" w:rsidR="004C2989" w:rsidRDefault="004C2989" w:rsidP="004C2989">
      <w:pPr>
        <w:pStyle w:val="ListParagraph"/>
        <w:rPr>
          <w:b/>
          <w:color w:val="C00000"/>
        </w:rPr>
      </w:pPr>
      <w:r>
        <w:rPr>
          <w:b/>
          <w:color w:val="C00000"/>
        </w:rPr>
        <w:t>[DETAIL THE INFORMATION GIVEN TO THE IT DEPARTMENT]</w:t>
      </w:r>
    </w:p>
    <w:p w14:paraId="558B92BF" w14:textId="77777777" w:rsidR="004C2989" w:rsidRPr="00651339" w:rsidRDefault="004C2989" w:rsidP="004C2989">
      <w:pPr>
        <w:autoSpaceDE w:val="0"/>
        <w:autoSpaceDN w:val="0"/>
        <w:adjustRightInd w:val="0"/>
        <w:spacing w:after="0" w:line="240" w:lineRule="auto"/>
        <w:ind w:left="720"/>
        <w:rPr>
          <w:rFonts w:ascii="Arial" w:hAnsi="Arial" w:cs="Arial"/>
          <w:b/>
          <w:color w:val="C00000"/>
          <w:sz w:val="20"/>
          <w:szCs w:val="20"/>
        </w:rPr>
      </w:pPr>
    </w:p>
    <w:p w14:paraId="668986D2" w14:textId="77777777" w:rsidR="004C2989" w:rsidRPr="004C2989" w:rsidRDefault="004C2989" w:rsidP="004C2989"/>
    <w:p w14:paraId="45061389" w14:textId="77777777" w:rsidR="008E635B" w:rsidRDefault="008E635B" w:rsidP="008E635B">
      <w:pPr>
        <w:pStyle w:val="Heading2"/>
      </w:pPr>
      <w:bookmarkStart w:id="19" w:name="_Toc417035199"/>
      <w:r>
        <w:t>7.4 Test 4 – Authenticated vulnerability scan of host(s)</w:t>
      </w:r>
      <w:bookmarkEnd w:id="19"/>
    </w:p>
    <w:p w14:paraId="1528422B" w14:textId="77777777" w:rsidR="00C83622" w:rsidRPr="00C83622" w:rsidRDefault="00C83622" w:rsidP="00C83622">
      <w:r>
        <w:t>[Copy the following table for each device]</w:t>
      </w:r>
    </w:p>
    <w:tbl>
      <w:tblPr>
        <w:tblStyle w:val="TableGrid"/>
        <w:tblW w:w="0" w:type="auto"/>
        <w:tblLook w:val="04A0" w:firstRow="1" w:lastRow="0" w:firstColumn="1" w:lastColumn="0" w:noHBand="0" w:noVBand="1"/>
      </w:tblPr>
      <w:tblGrid>
        <w:gridCol w:w="9016"/>
      </w:tblGrid>
      <w:tr w:rsidR="00C83622" w14:paraId="1298C8D5" w14:textId="77777777" w:rsidTr="00C83622">
        <w:tc>
          <w:tcPr>
            <w:tcW w:w="9016" w:type="dxa"/>
          </w:tcPr>
          <w:p w14:paraId="447F2577" w14:textId="77777777" w:rsidR="00C83622" w:rsidRDefault="00C83622" w:rsidP="00C83622">
            <w:pPr>
              <w:ind w:left="720"/>
            </w:pPr>
            <w:r>
              <w:t>MACHINE NAME:</w:t>
            </w:r>
          </w:p>
          <w:p w14:paraId="5CCD28C2" w14:textId="77777777" w:rsidR="00C83622" w:rsidRDefault="00C83622" w:rsidP="00C83622">
            <w:pPr>
              <w:ind w:left="720"/>
            </w:pPr>
            <w:r>
              <w:t>IP ADDRESS:</w:t>
            </w:r>
          </w:p>
          <w:p w14:paraId="45A19536" w14:textId="77777777" w:rsidR="00C83622" w:rsidRDefault="00C83622" w:rsidP="00C83622">
            <w:pPr>
              <w:ind w:left="720"/>
            </w:pPr>
            <w:r>
              <w:t>OS:</w:t>
            </w:r>
          </w:p>
          <w:p w14:paraId="62E60052" w14:textId="77777777" w:rsidR="00C83622" w:rsidRDefault="00C83622" w:rsidP="00C83622">
            <w:pPr>
              <w:ind w:left="720"/>
            </w:pPr>
            <w:r>
              <w:t>LOCATION:</w:t>
            </w:r>
          </w:p>
          <w:p w14:paraId="2CA74379" w14:textId="77777777" w:rsidR="00C83622" w:rsidRPr="00B65440" w:rsidRDefault="00C83622" w:rsidP="00C83622">
            <w:pPr>
              <w:ind w:left="720"/>
            </w:pPr>
          </w:p>
          <w:p w14:paraId="27D45233" w14:textId="77777777" w:rsidR="00C83622" w:rsidRDefault="00C83622" w:rsidP="00C83622">
            <w:pPr>
              <w:pStyle w:val="ListParagraph"/>
              <w:numPr>
                <w:ilvl w:val="0"/>
                <w:numId w:val="20"/>
              </w:numPr>
              <w:rPr>
                <w:b/>
                <w:u w:val="single"/>
              </w:rPr>
            </w:pPr>
            <w:r w:rsidRPr="00D5307F">
              <w:rPr>
                <w:b/>
                <w:u w:val="single"/>
              </w:rPr>
              <w:t>Patch Management</w:t>
            </w:r>
          </w:p>
          <w:p w14:paraId="17622ED2" w14:textId="77777777" w:rsidR="00C83622" w:rsidRPr="008D34A8" w:rsidRDefault="00C83622" w:rsidP="00C83622">
            <w:pPr>
              <w:pStyle w:val="ListParagraph"/>
              <w:rPr>
                <w:b/>
                <w:color w:val="70AD47" w:themeColor="accent6"/>
              </w:rPr>
            </w:pPr>
            <w:r w:rsidRPr="008D34A8">
              <w:rPr>
                <w:b/>
                <w:color w:val="70AD47" w:themeColor="accent6"/>
              </w:rPr>
              <w:t xml:space="preserve">PASS - All patches that were released within 14 days of the date of the audit for any of the applications required applications were installed. </w:t>
            </w:r>
          </w:p>
          <w:p w14:paraId="2CAADBEC" w14:textId="77777777" w:rsidR="00C83622" w:rsidRPr="008D34A8" w:rsidRDefault="00C83622" w:rsidP="00C83622">
            <w:pPr>
              <w:pStyle w:val="ListParagraph"/>
              <w:rPr>
                <w:b/>
                <w:color w:val="70AD47" w:themeColor="accent6"/>
              </w:rPr>
            </w:pPr>
            <w:r w:rsidRPr="008D34A8">
              <w:rPr>
                <w:b/>
                <w:color w:val="70AD47" w:themeColor="accent6"/>
              </w:rPr>
              <w:t>[EVIDENCE FOR ALL WITHIN SAMPLE SET]</w:t>
            </w:r>
          </w:p>
          <w:p w14:paraId="31C3B7F7" w14:textId="77777777" w:rsidR="00C83622" w:rsidRDefault="00C83622" w:rsidP="00C83622">
            <w:pPr>
              <w:pStyle w:val="ListParagraph"/>
              <w:rPr>
                <w:b/>
                <w:color w:val="385623" w:themeColor="accent6" w:themeShade="80"/>
              </w:rPr>
            </w:pPr>
          </w:p>
          <w:p w14:paraId="3C75404B" w14:textId="77777777" w:rsidR="00C83622" w:rsidRDefault="00C83622" w:rsidP="00C83622">
            <w:pPr>
              <w:pStyle w:val="ListParagraph"/>
            </w:pPr>
            <w:r w:rsidRPr="002501AF">
              <w:t>[Otherwise]</w:t>
            </w:r>
          </w:p>
          <w:p w14:paraId="7930549C" w14:textId="77777777" w:rsidR="00C83622" w:rsidRPr="002501AF" w:rsidRDefault="00C83622" w:rsidP="00C83622">
            <w:pPr>
              <w:pStyle w:val="ListParagraph"/>
            </w:pPr>
          </w:p>
          <w:p w14:paraId="4E2ADCEE" w14:textId="77777777" w:rsidR="00C83622" w:rsidRPr="008D34A8" w:rsidRDefault="00C83622" w:rsidP="00C83622">
            <w:pPr>
              <w:pStyle w:val="ListParagraph"/>
              <w:rPr>
                <w:b/>
                <w:color w:val="ED7D31" w:themeColor="accent2"/>
              </w:rPr>
            </w:pPr>
            <w:r w:rsidRPr="008D34A8">
              <w:rPr>
                <w:b/>
                <w:color w:val="ED7D31" w:themeColor="accent2"/>
              </w:rPr>
              <w:t>Action Point – All patches that were released within 30 days of the date of the audit for any of the required applications were installed.</w:t>
            </w:r>
          </w:p>
          <w:p w14:paraId="5D6A84D4" w14:textId="77777777" w:rsidR="00C83622" w:rsidRPr="008D34A8" w:rsidRDefault="00C83622" w:rsidP="00C83622">
            <w:pPr>
              <w:pStyle w:val="ListParagraph"/>
              <w:rPr>
                <w:b/>
                <w:color w:val="ED7D31" w:themeColor="accent2"/>
              </w:rPr>
            </w:pPr>
            <w:r w:rsidRPr="008D34A8">
              <w:rPr>
                <w:b/>
                <w:color w:val="ED7D31" w:themeColor="accent2"/>
              </w:rPr>
              <w:t xml:space="preserve">[EVIDENCE] </w:t>
            </w:r>
          </w:p>
          <w:p w14:paraId="5A76A835" w14:textId="77777777" w:rsidR="00C83622" w:rsidRDefault="00C83622" w:rsidP="00C83622">
            <w:pPr>
              <w:pStyle w:val="ListParagraph"/>
              <w:rPr>
                <w:b/>
                <w:color w:val="FFC000"/>
              </w:rPr>
            </w:pPr>
          </w:p>
          <w:p w14:paraId="151FE860" w14:textId="77777777" w:rsidR="00C83622" w:rsidRDefault="00C83622" w:rsidP="00C83622">
            <w:pPr>
              <w:pStyle w:val="ListParagraph"/>
              <w:rPr>
                <w:b/>
                <w:color w:val="C00000"/>
              </w:rPr>
            </w:pPr>
            <w:r w:rsidRPr="002501AF">
              <w:rPr>
                <w:b/>
                <w:color w:val="C00000"/>
              </w:rPr>
              <w:t xml:space="preserve">FAIL - </w:t>
            </w:r>
            <w:r>
              <w:rPr>
                <w:b/>
                <w:color w:val="C00000"/>
              </w:rPr>
              <w:t>Some</w:t>
            </w:r>
            <w:r w:rsidRPr="002501AF">
              <w:rPr>
                <w:b/>
                <w:color w:val="C00000"/>
              </w:rPr>
              <w:t xml:space="preserve"> patches that were released within </w:t>
            </w:r>
            <w:r>
              <w:rPr>
                <w:b/>
                <w:color w:val="C00000"/>
              </w:rPr>
              <w:t>30</w:t>
            </w:r>
            <w:r w:rsidRPr="002501AF">
              <w:rPr>
                <w:b/>
                <w:color w:val="C00000"/>
              </w:rPr>
              <w:t xml:space="preserve"> days of the date of the audit for any of the </w:t>
            </w:r>
            <w:r>
              <w:rPr>
                <w:b/>
                <w:color w:val="C00000"/>
              </w:rPr>
              <w:t>required applications</w:t>
            </w:r>
            <w:r w:rsidRPr="002501AF">
              <w:rPr>
                <w:b/>
                <w:color w:val="C00000"/>
              </w:rPr>
              <w:t xml:space="preserve"> were </w:t>
            </w:r>
            <w:r>
              <w:rPr>
                <w:b/>
                <w:color w:val="C00000"/>
              </w:rPr>
              <w:t xml:space="preserve">not </w:t>
            </w:r>
            <w:r w:rsidRPr="002501AF">
              <w:rPr>
                <w:b/>
                <w:color w:val="C00000"/>
              </w:rPr>
              <w:t xml:space="preserve">installed. </w:t>
            </w:r>
          </w:p>
          <w:p w14:paraId="04226CAB" w14:textId="77777777" w:rsidR="00C83622" w:rsidRDefault="00C83622" w:rsidP="00C83622">
            <w:pPr>
              <w:pStyle w:val="ListParagraph"/>
              <w:rPr>
                <w:b/>
                <w:color w:val="C00000"/>
              </w:rPr>
            </w:pPr>
            <w:r>
              <w:rPr>
                <w:b/>
                <w:color w:val="C00000"/>
              </w:rPr>
              <w:t>[EVIDENCE]</w:t>
            </w:r>
          </w:p>
          <w:p w14:paraId="37AF7BAB" w14:textId="77777777" w:rsidR="00C83622" w:rsidRDefault="00C83622" w:rsidP="00C83622">
            <w:pPr>
              <w:pStyle w:val="ListParagraph"/>
              <w:rPr>
                <w:b/>
                <w:color w:val="C00000"/>
              </w:rPr>
            </w:pPr>
          </w:p>
          <w:p w14:paraId="622814A7" w14:textId="77777777" w:rsidR="00C83622" w:rsidRDefault="00C83622" w:rsidP="00C83622">
            <w:pPr>
              <w:pStyle w:val="ListParagraph"/>
              <w:rPr>
                <w:b/>
                <w:color w:val="C00000"/>
              </w:rPr>
            </w:pPr>
            <w:r>
              <w:rPr>
                <w:b/>
                <w:color w:val="C00000"/>
              </w:rPr>
              <w:t xml:space="preserve">FAIL - </w:t>
            </w:r>
            <w:r w:rsidRPr="006C384E">
              <w:rPr>
                <w:b/>
                <w:color w:val="C00000"/>
              </w:rPr>
              <w:t>OS or any application is unsupported and no patches are available</w:t>
            </w:r>
          </w:p>
          <w:p w14:paraId="36AD3A16" w14:textId="77777777" w:rsidR="00C83622" w:rsidRDefault="00C83622" w:rsidP="00C83622">
            <w:pPr>
              <w:pStyle w:val="ListParagraph"/>
              <w:rPr>
                <w:b/>
                <w:color w:val="C00000"/>
              </w:rPr>
            </w:pPr>
            <w:r>
              <w:rPr>
                <w:b/>
                <w:color w:val="C00000"/>
              </w:rPr>
              <w:t>[EVIDENCE]</w:t>
            </w:r>
          </w:p>
          <w:p w14:paraId="2E9A3BA7" w14:textId="77777777" w:rsidR="00C83622" w:rsidRPr="006C384E" w:rsidRDefault="00C83622" w:rsidP="00C83622">
            <w:pPr>
              <w:pStyle w:val="ListParagraph"/>
              <w:rPr>
                <w:b/>
                <w:color w:val="C00000"/>
              </w:rPr>
            </w:pPr>
          </w:p>
          <w:p w14:paraId="6DEF5174" w14:textId="77777777" w:rsidR="00C83622" w:rsidRDefault="00C83622" w:rsidP="00C83622">
            <w:pPr>
              <w:pStyle w:val="ListParagraph"/>
              <w:numPr>
                <w:ilvl w:val="0"/>
                <w:numId w:val="20"/>
              </w:numPr>
              <w:rPr>
                <w:b/>
                <w:u w:val="single"/>
              </w:rPr>
            </w:pPr>
            <w:r w:rsidRPr="00D5307F">
              <w:rPr>
                <w:b/>
                <w:u w:val="single"/>
              </w:rPr>
              <w:t>Malware Protection</w:t>
            </w:r>
          </w:p>
          <w:p w14:paraId="1114BC8A" w14:textId="77777777" w:rsidR="00C83622" w:rsidRPr="008D34A8" w:rsidRDefault="00C83622" w:rsidP="00C83622">
            <w:pPr>
              <w:pStyle w:val="ListParagraph"/>
              <w:rPr>
                <w:b/>
                <w:color w:val="70AD47" w:themeColor="accent6"/>
              </w:rPr>
            </w:pPr>
            <w:r w:rsidRPr="008D34A8">
              <w:rPr>
                <w:b/>
                <w:color w:val="70AD47" w:themeColor="accent6"/>
              </w:rPr>
              <w:t xml:space="preserve">PASS - An AV solution is place the computer. AV definitions released within 7 days of the date of the audit installed </w:t>
            </w:r>
            <w:r w:rsidRPr="008D34A8">
              <w:rPr>
                <w:b/>
                <w:color w:val="70AD47" w:themeColor="accent6"/>
                <w:u w:val="single"/>
              </w:rPr>
              <w:t>and</w:t>
            </w:r>
            <w:r w:rsidRPr="008D34A8">
              <w:rPr>
                <w:b/>
                <w:color w:val="70AD47" w:themeColor="accent6"/>
              </w:rPr>
              <w:t xml:space="preserve"> all AV engine updates were found to have been applied within a maximum of 90 days.</w:t>
            </w:r>
          </w:p>
          <w:p w14:paraId="6391B519" w14:textId="77777777" w:rsidR="00C83622" w:rsidRPr="008D34A8" w:rsidRDefault="00C83622" w:rsidP="00C83622">
            <w:pPr>
              <w:pStyle w:val="ListParagraph"/>
              <w:rPr>
                <w:b/>
                <w:color w:val="70AD47" w:themeColor="accent6"/>
              </w:rPr>
            </w:pPr>
            <w:r w:rsidRPr="008D34A8">
              <w:rPr>
                <w:b/>
                <w:color w:val="70AD47" w:themeColor="accent6"/>
              </w:rPr>
              <w:t>[DESCRIBE/EVIDENCE]</w:t>
            </w:r>
          </w:p>
          <w:p w14:paraId="67DD7E69" w14:textId="77777777" w:rsidR="00C83622" w:rsidRDefault="00C83622" w:rsidP="00C83622">
            <w:pPr>
              <w:pStyle w:val="ListParagraph"/>
              <w:rPr>
                <w:b/>
                <w:color w:val="C00000"/>
              </w:rPr>
            </w:pPr>
            <w:r w:rsidRPr="00680676">
              <w:rPr>
                <w:b/>
                <w:color w:val="C00000"/>
              </w:rPr>
              <w:t xml:space="preserve">FAIL – An AV solution was not in place on </w:t>
            </w:r>
            <w:r>
              <w:rPr>
                <w:b/>
                <w:color w:val="C00000"/>
              </w:rPr>
              <w:t>one or more</w:t>
            </w:r>
            <w:r w:rsidRPr="00680676">
              <w:rPr>
                <w:b/>
                <w:color w:val="C00000"/>
              </w:rPr>
              <w:t xml:space="preserve"> computers, or AV definitions released within 7 days of the date of the audit were not installed, or not all AV engine updates were found to have been applied within a maximum of 90 days.</w:t>
            </w:r>
          </w:p>
          <w:p w14:paraId="3747656D" w14:textId="77777777" w:rsidR="00C83622" w:rsidRDefault="00C83622" w:rsidP="00C83622">
            <w:pPr>
              <w:pStyle w:val="ListParagraph"/>
              <w:rPr>
                <w:b/>
                <w:color w:val="C00000"/>
              </w:rPr>
            </w:pPr>
            <w:r>
              <w:rPr>
                <w:b/>
                <w:color w:val="C00000"/>
              </w:rPr>
              <w:t>[EVIDENCE]</w:t>
            </w:r>
          </w:p>
          <w:p w14:paraId="490AD3EC" w14:textId="77777777" w:rsidR="00C83622" w:rsidRPr="00680676" w:rsidRDefault="00C83622" w:rsidP="00C83622">
            <w:pPr>
              <w:pStyle w:val="ListParagraph"/>
              <w:rPr>
                <w:b/>
                <w:color w:val="C00000"/>
              </w:rPr>
            </w:pPr>
          </w:p>
          <w:p w14:paraId="3F70EFF5" w14:textId="77777777" w:rsidR="00C83622" w:rsidRDefault="00C83622" w:rsidP="00C83622">
            <w:pPr>
              <w:pStyle w:val="ListParagraph"/>
              <w:numPr>
                <w:ilvl w:val="0"/>
                <w:numId w:val="20"/>
              </w:numPr>
              <w:rPr>
                <w:b/>
                <w:u w:val="single"/>
              </w:rPr>
            </w:pPr>
            <w:r w:rsidRPr="00D5307F">
              <w:rPr>
                <w:b/>
                <w:u w:val="single"/>
              </w:rPr>
              <w:t>Access Control</w:t>
            </w:r>
          </w:p>
          <w:p w14:paraId="6AB26111" w14:textId="77777777" w:rsidR="00C83622" w:rsidRPr="008D34A8" w:rsidRDefault="00C83622" w:rsidP="00C83622">
            <w:pPr>
              <w:pStyle w:val="ListParagraph"/>
              <w:rPr>
                <w:b/>
                <w:color w:val="70AD47" w:themeColor="accent6"/>
              </w:rPr>
            </w:pPr>
            <w:r w:rsidRPr="008D34A8">
              <w:rPr>
                <w:b/>
                <w:color w:val="70AD47" w:themeColor="accent6"/>
              </w:rPr>
              <w:t xml:space="preserve">PASS - User accounts have been assigned to individuals rather than shared accounts and users do not have admin level access to change system settings and/or install software. </w:t>
            </w:r>
          </w:p>
          <w:p w14:paraId="5842CBED" w14:textId="77777777" w:rsidR="00C83622" w:rsidRDefault="00C83622" w:rsidP="00C83622">
            <w:pPr>
              <w:pStyle w:val="ListParagraph"/>
              <w:rPr>
                <w:b/>
                <w:color w:val="C00000"/>
              </w:rPr>
            </w:pPr>
            <w:r w:rsidRPr="00680676">
              <w:rPr>
                <w:b/>
                <w:color w:val="C00000"/>
              </w:rPr>
              <w:t xml:space="preserve">FAIL - User accounts have been shared amongst individuals or users do have admin level access to change system settings and/or install software. </w:t>
            </w:r>
          </w:p>
          <w:p w14:paraId="15961B84" w14:textId="77777777" w:rsidR="00C83622" w:rsidRPr="00680676" w:rsidRDefault="00C83622" w:rsidP="00C83622">
            <w:pPr>
              <w:pStyle w:val="ListParagraph"/>
              <w:rPr>
                <w:b/>
                <w:color w:val="C00000"/>
              </w:rPr>
            </w:pPr>
            <w:r>
              <w:rPr>
                <w:b/>
                <w:color w:val="C00000"/>
              </w:rPr>
              <w:t>[DESCRIBE/EVIDENCE]</w:t>
            </w:r>
          </w:p>
          <w:p w14:paraId="3AAA5751" w14:textId="77777777" w:rsidR="00C83622" w:rsidRPr="00680676" w:rsidRDefault="00C83622" w:rsidP="00C83622">
            <w:pPr>
              <w:pStyle w:val="ListParagraph"/>
              <w:rPr>
                <w:b/>
              </w:rPr>
            </w:pPr>
          </w:p>
          <w:p w14:paraId="33E49964" w14:textId="77777777" w:rsidR="00C83622" w:rsidRDefault="00C83622" w:rsidP="00C83622">
            <w:pPr>
              <w:pStyle w:val="ListParagraph"/>
              <w:numPr>
                <w:ilvl w:val="0"/>
                <w:numId w:val="20"/>
              </w:numPr>
              <w:rPr>
                <w:b/>
                <w:u w:val="single"/>
              </w:rPr>
            </w:pPr>
            <w:r w:rsidRPr="00D5307F">
              <w:rPr>
                <w:b/>
                <w:u w:val="single"/>
              </w:rPr>
              <w:t>Secure Configuration</w:t>
            </w:r>
          </w:p>
          <w:p w14:paraId="63DD586F" w14:textId="77777777" w:rsidR="00C83622" w:rsidRDefault="00C83622" w:rsidP="00C83622">
            <w:pPr>
              <w:pStyle w:val="ListParagraph"/>
              <w:rPr>
                <w:b/>
                <w:color w:val="385623" w:themeColor="accent6" w:themeShade="80"/>
              </w:rPr>
            </w:pPr>
            <w:r w:rsidRPr="00100313">
              <w:rPr>
                <w:b/>
                <w:color w:val="385623" w:themeColor="accent6" w:themeShade="80"/>
              </w:rPr>
              <w:t>PASS – The output from the build review tool inspections found only low risk issues</w:t>
            </w:r>
          </w:p>
          <w:p w14:paraId="3D9682A0" w14:textId="77777777" w:rsidR="00C83622" w:rsidRDefault="00C83622" w:rsidP="00C83622">
            <w:pPr>
              <w:pStyle w:val="ListParagraph"/>
              <w:rPr>
                <w:b/>
                <w:color w:val="FFC000"/>
              </w:rPr>
            </w:pPr>
            <w:r w:rsidRPr="00100313">
              <w:rPr>
                <w:b/>
                <w:color w:val="FFC000"/>
              </w:rPr>
              <w:t>Action Point – The output from the build review tool inspections found some medium risk issues</w:t>
            </w:r>
            <w:r>
              <w:rPr>
                <w:b/>
                <w:color w:val="FFC000"/>
              </w:rPr>
              <w:t>.</w:t>
            </w:r>
          </w:p>
          <w:p w14:paraId="521E07F8" w14:textId="77777777" w:rsidR="00C83622" w:rsidRDefault="00C83622" w:rsidP="00C83622">
            <w:pPr>
              <w:pStyle w:val="ListParagraph"/>
              <w:rPr>
                <w:b/>
                <w:color w:val="FFC000"/>
              </w:rPr>
            </w:pPr>
            <w:r>
              <w:rPr>
                <w:b/>
                <w:color w:val="FFC000"/>
              </w:rPr>
              <w:t>[DESCRIBE/EVIDENCE]</w:t>
            </w:r>
          </w:p>
          <w:p w14:paraId="652498BF" w14:textId="77777777" w:rsidR="00C83622" w:rsidRDefault="00C83622" w:rsidP="00C83622">
            <w:pPr>
              <w:pStyle w:val="ListParagraph"/>
              <w:rPr>
                <w:b/>
                <w:color w:val="C00000"/>
              </w:rPr>
            </w:pPr>
            <w:r w:rsidRPr="00100313">
              <w:rPr>
                <w:b/>
                <w:color w:val="C00000"/>
              </w:rPr>
              <w:t>FAIL – The output from the build review tool inspections found one or more high risk issues</w:t>
            </w:r>
            <w:r>
              <w:rPr>
                <w:b/>
                <w:color w:val="C00000"/>
              </w:rPr>
              <w:t>.</w:t>
            </w:r>
          </w:p>
          <w:p w14:paraId="4804C78E" w14:textId="77777777" w:rsidR="00C83622" w:rsidRDefault="00C83622" w:rsidP="00C83622">
            <w:pPr>
              <w:pStyle w:val="ListParagraph"/>
              <w:rPr>
                <w:b/>
                <w:color w:val="C00000"/>
              </w:rPr>
            </w:pPr>
            <w:r>
              <w:rPr>
                <w:b/>
                <w:color w:val="C00000"/>
              </w:rPr>
              <w:t>[DESCRIBE/EVIDENCE]</w:t>
            </w:r>
          </w:p>
          <w:p w14:paraId="7A686933" w14:textId="77777777" w:rsidR="00C83622" w:rsidRDefault="00C83622" w:rsidP="00B65440"/>
        </w:tc>
      </w:tr>
    </w:tbl>
    <w:p w14:paraId="0A5D5E3C" w14:textId="77777777" w:rsidR="00B65440" w:rsidRDefault="00B65440" w:rsidP="00B65440">
      <w:pPr>
        <w:spacing w:after="0"/>
      </w:pPr>
    </w:p>
    <w:p w14:paraId="4D9213D3" w14:textId="77777777" w:rsidR="00C83622" w:rsidRPr="00C83622" w:rsidRDefault="00C83622" w:rsidP="00C83622"/>
    <w:p w14:paraId="3920B7BC" w14:textId="77777777" w:rsidR="004B47DE" w:rsidRDefault="004B47DE">
      <w:pPr>
        <w:rPr>
          <w:rFonts w:asciiTheme="majorHAnsi" w:eastAsiaTheme="majorEastAsia" w:hAnsiTheme="majorHAnsi" w:cstheme="majorBidi"/>
          <w:color w:val="2E74B5" w:themeColor="accent1" w:themeShade="BF"/>
          <w:sz w:val="26"/>
          <w:szCs w:val="26"/>
        </w:rPr>
      </w:pPr>
      <w:bookmarkStart w:id="20" w:name="_Toc416994396"/>
      <w:r>
        <w:rPr>
          <w:rFonts w:asciiTheme="majorHAnsi" w:eastAsiaTheme="majorEastAsia" w:hAnsiTheme="majorHAnsi" w:cstheme="majorBidi"/>
          <w:color w:val="2E74B5" w:themeColor="accent1" w:themeShade="BF"/>
          <w:sz w:val="26"/>
          <w:szCs w:val="26"/>
        </w:rPr>
        <w:br w:type="page"/>
      </w:r>
    </w:p>
    <w:p w14:paraId="780F6961" w14:textId="5F5C6C2A" w:rsidR="008D34A8" w:rsidRPr="008D34A8" w:rsidRDefault="008D34A8" w:rsidP="008D34A8">
      <w:pPr>
        <w:keepNext/>
        <w:keepLines/>
        <w:spacing w:before="40" w:after="0"/>
        <w:outlineLvl w:val="1"/>
        <w:rPr>
          <w:rFonts w:asciiTheme="majorHAnsi" w:eastAsiaTheme="majorEastAsia" w:hAnsiTheme="majorHAnsi" w:cstheme="majorBidi"/>
          <w:color w:val="2E74B5" w:themeColor="accent1" w:themeShade="BF"/>
          <w:sz w:val="26"/>
          <w:szCs w:val="26"/>
        </w:rPr>
      </w:pPr>
      <w:bookmarkStart w:id="21" w:name="_Toc417035200"/>
      <w:r w:rsidRPr="008D34A8">
        <w:rPr>
          <w:rFonts w:asciiTheme="majorHAnsi" w:eastAsiaTheme="majorEastAsia" w:hAnsiTheme="majorHAnsi" w:cstheme="majorBidi"/>
          <w:color w:val="2E74B5" w:themeColor="accent1" w:themeShade="BF"/>
          <w:sz w:val="26"/>
          <w:szCs w:val="26"/>
        </w:rPr>
        <w:lastRenderedPageBreak/>
        <w:t>7.5 Value added checks</w:t>
      </w:r>
      <w:bookmarkEnd w:id="20"/>
      <w:r w:rsidR="004B47DE">
        <w:rPr>
          <w:rFonts w:asciiTheme="majorHAnsi" w:eastAsiaTheme="majorEastAsia" w:hAnsiTheme="majorHAnsi" w:cstheme="majorBidi"/>
          <w:color w:val="2E74B5" w:themeColor="accent1" w:themeShade="BF"/>
          <w:sz w:val="26"/>
          <w:szCs w:val="26"/>
        </w:rPr>
        <w:t xml:space="preserve"> - internal</w:t>
      </w:r>
      <w:bookmarkEnd w:id="21"/>
    </w:p>
    <w:p w14:paraId="024AA561" w14:textId="77777777" w:rsidR="008D34A8" w:rsidRPr="008D34A8" w:rsidRDefault="008D34A8" w:rsidP="008D34A8">
      <w:r w:rsidRPr="008D34A8">
        <w:t>These tests do not form part of the Common Test Specification v1.2 however you have attested to complying with them in the questionnaire. They have been conducted on a random machine</w:t>
      </w:r>
    </w:p>
    <w:p w14:paraId="04B72686" w14:textId="77777777" w:rsidR="008D34A8" w:rsidRPr="008D34A8" w:rsidRDefault="008D34A8" w:rsidP="008D34A8">
      <w:r w:rsidRPr="008D34A8">
        <w:t>Only passes and action points are awarded in this section.</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5670"/>
      </w:tblGrid>
      <w:tr w:rsidR="008D34A8" w:rsidRPr="008D34A8" w14:paraId="12212107" w14:textId="77777777" w:rsidTr="004B47DE">
        <w:tc>
          <w:tcPr>
            <w:tcW w:w="3261" w:type="dxa"/>
            <w:tcBorders>
              <w:top w:val="single" w:sz="4" w:space="0" w:color="auto"/>
              <w:bottom w:val="single" w:sz="4" w:space="0" w:color="auto"/>
              <w:right w:val="single" w:sz="4" w:space="0" w:color="auto"/>
            </w:tcBorders>
            <w:shd w:val="clear" w:color="auto" w:fill="D0CECE" w:themeFill="background2" w:themeFillShade="E6"/>
          </w:tcPr>
          <w:p w14:paraId="014DA393" w14:textId="77777777" w:rsidR="008D34A8" w:rsidRPr="008D34A8" w:rsidRDefault="008D34A8" w:rsidP="008D34A8">
            <w:pPr>
              <w:autoSpaceDE w:val="0"/>
              <w:autoSpaceDN w:val="0"/>
              <w:adjustRightInd w:val="0"/>
              <w:spacing w:before="60" w:after="60" w:line="240" w:lineRule="auto"/>
              <w:rPr>
                <w:rFonts w:ascii="Arial" w:hAnsi="Arial" w:cs="Arial"/>
              </w:rPr>
            </w:pPr>
            <w:r w:rsidRPr="008D34A8">
              <w:rPr>
                <w:rFonts w:ascii="Arial" w:hAnsi="Arial" w:cs="Arial"/>
              </w:rPr>
              <w:t>Test</w:t>
            </w:r>
          </w:p>
        </w:tc>
        <w:tc>
          <w:tcPr>
            <w:tcW w:w="5670" w:type="dxa"/>
            <w:tcBorders>
              <w:top w:val="single" w:sz="4" w:space="0" w:color="auto"/>
              <w:left w:val="single" w:sz="4" w:space="0" w:color="auto"/>
              <w:bottom w:val="single" w:sz="4" w:space="0" w:color="auto"/>
            </w:tcBorders>
            <w:shd w:val="clear" w:color="auto" w:fill="D0CECE" w:themeFill="background2" w:themeFillShade="E6"/>
          </w:tcPr>
          <w:p w14:paraId="1A88EE0D" w14:textId="77777777" w:rsidR="008D34A8" w:rsidRPr="008D34A8" w:rsidRDefault="008D34A8" w:rsidP="008D34A8">
            <w:pPr>
              <w:autoSpaceDE w:val="0"/>
              <w:autoSpaceDN w:val="0"/>
              <w:adjustRightInd w:val="0"/>
              <w:spacing w:before="60" w:after="60" w:line="240" w:lineRule="auto"/>
              <w:rPr>
                <w:rFonts w:ascii="Arial" w:hAnsi="Arial" w:cs="Arial"/>
              </w:rPr>
            </w:pPr>
            <w:r w:rsidRPr="008D34A8">
              <w:rPr>
                <w:rFonts w:ascii="Arial" w:hAnsi="Arial" w:cs="Arial"/>
              </w:rPr>
              <w:t>Result</w:t>
            </w:r>
          </w:p>
        </w:tc>
      </w:tr>
      <w:tr w:rsidR="008D34A8" w:rsidRPr="008D34A8" w14:paraId="5C1ED6D8" w14:textId="77777777" w:rsidTr="004B47DE">
        <w:tc>
          <w:tcPr>
            <w:tcW w:w="3261" w:type="dxa"/>
            <w:tcBorders>
              <w:top w:val="single" w:sz="4" w:space="0" w:color="auto"/>
              <w:bottom w:val="single" w:sz="4" w:space="0" w:color="auto"/>
              <w:right w:val="single" w:sz="4" w:space="0" w:color="auto"/>
            </w:tcBorders>
          </w:tcPr>
          <w:p w14:paraId="1BFCB95E" w14:textId="77777777" w:rsidR="008D34A8" w:rsidRPr="008D34A8" w:rsidRDefault="008D34A8" w:rsidP="008D34A8">
            <w:pPr>
              <w:autoSpaceDE w:val="0"/>
              <w:autoSpaceDN w:val="0"/>
              <w:adjustRightInd w:val="0"/>
              <w:spacing w:before="60" w:after="60" w:line="240" w:lineRule="auto"/>
              <w:rPr>
                <w:rFonts w:cs="Arial"/>
                <w:b/>
                <w:bCs/>
              </w:rPr>
            </w:pPr>
            <w:r w:rsidRPr="008D34A8">
              <w:rPr>
                <w:rFonts w:cs="Arial"/>
                <w:b/>
                <w:bCs/>
              </w:rPr>
              <w:t>Unnecessary User Accounts</w:t>
            </w:r>
          </w:p>
        </w:tc>
        <w:tc>
          <w:tcPr>
            <w:tcW w:w="5670" w:type="dxa"/>
            <w:tcBorders>
              <w:top w:val="single" w:sz="4" w:space="0" w:color="auto"/>
              <w:left w:val="single" w:sz="4" w:space="0" w:color="auto"/>
              <w:bottom w:val="single" w:sz="4" w:space="0" w:color="auto"/>
            </w:tcBorders>
          </w:tcPr>
          <w:p w14:paraId="496018CB" w14:textId="77777777" w:rsidR="008D34A8" w:rsidRPr="008D34A8" w:rsidRDefault="008D34A8" w:rsidP="008D34A8">
            <w:pPr>
              <w:autoSpaceDE w:val="0"/>
              <w:autoSpaceDN w:val="0"/>
              <w:adjustRightInd w:val="0"/>
              <w:spacing w:before="60" w:after="60" w:line="240" w:lineRule="auto"/>
              <w:rPr>
                <w:rFonts w:cs="Arial"/>
              </w:rPr>
            </w:pPr>
            <w:r>
              <w:rPr>
                <w:rFonts w:cs="Arial"/>
              </w:rPr>
              <w:t>[</w:t>
            </w:r>
            <w:r w:rsidRPr="008D34A8">
              <w:rPr>
                <w:rFonts w:cs="Arial"/>
              </w:rPr>
              <w:t>No</w:t>
            </w:r>
            <w:r>
              <w:rPr>
                <w:rFonts w:cs="Arial"/>
              </w:rPr>
              <w:t>]</w:t>
            </w:r>
            <w:r w:rsidRPr="008D34A8">
              <w:rPr>
                <w:rFonts w:cs="Arial"/>
              </w:rPr>
              <w:t xml:space="preserve"> unnecessary accounts were identified.</w:t>
            </w:r>
          </w:p>
          <w:p w14:paraId="06A3FC9D" w14:textId="77777777" w:rsidR="008D34A8" w:rsidRPr="008D34A8" w:rsidRDefault="008D34A8" w:rsidP="008D34A8">
            <w:pPr>
              <w:autoSpaceDE w:val="0"/>
              <w:autoSpaceDN w:val="0"/>
              <w:adjustRightInd w:val="0"/>
              <w:spacing w:before="60" w:after="60" w:line="240" w:lineRule="auto"/>
              <w:rPr>
                <w:rFonts w:cs="Arial"/>
                <w:b/>
                <w:bCs/>
                <w:sz w:val="24"/>
                <w:szCs w:val="24"/>
              </w:rPr>
            </w:pPr>
            <w:r w:rsidRPr="008D34A8">
              <w:rPr>
                <w:rFonts w:cs="Arial"/>
                <w:b/>
                <w:bCs/>
                <w:color w:val="00B050"/>
                <w:sz w:val="24"/>
                <w:szCs w:val="24"/>
              </w:rPr>
              <w:t>Pass</w:t>
            </w:r>
            <w:r>
              <w:rPr>
                <w:rFonts w:cs="Arial"/>
                <w:b/>
                <w:bCs/>
                <w:color w:val="00B050"/>
                <w:sz w:val="24"/>
                <w:szCs w:val="24"/>
              </w:rPr>
              <w:t xml:space="preserve"> </w:t>
            </w:r>
            <w:r w:rsidRPr="008D34A8">
              <w:rPr>
                <w:rFonts w:cs="Arial"/>
                <w:b/>
                <w:bCs/>
                <w:color w:val="ED7D31" w:themeColor="accent2"/>
                <w:sz w:val="24"/>
                <w:szCs w:val="24"/>
              </w:rPr>
              <w:t>Action Point</w:t>
            </w:r>
          </w:p>
        </w:tc>
      </w:tr>
      <w:tr w:rsidR="008D34A8" w:rsidRPr="008D34A8" w14:paraId="19BA0A89" w14:textId="77777777" w:rsidTr="004B47DE">
        <w:tc>
          <w:tcPr>
            <w:tcW w:w="3261" w:type="dxa"/>
            <w:tcBorders>
              <w:top w:val="single" w:sz="4" w:space="0" w:color="auto"/>
              <w:bottom w:val="single" w:sz="4" w:space="0" w:color="auto"/>
              <w:right w:val="single" w:sz="4" w:space="0" w:color="auto"/>
            </w:tcBorders>
          </w:tcPr>
          <w:p w14:paraId="26250512" w14:textId="77777777" w:rsidR="008D34A8" w:rsidRPr="008D34A8" w:rsidRDefault="008D34A8" w:rsidP="008D34A8">
            <w:pPr>
              <w:autoSpaceDE w:val="0"/>
              <w:autoSpaceDN w:val="0"/>
              <w:adjustRightInd w:val="0"/>
              <w:spacing w:before="60" w:after="60" w:line="240" w:lineRule="auto"/>
              <w:rPr>
                <w:rFonts w:cs="Arial"/>
                <w:b/>
                <w:bCs/>
              </w:rPr>
            </w:pPr>
            <w:r w:rsidRPr="008D34A8">
              <w:rPr>
                <w:rFonts w:cs="Arial"/>
                <w:b/>
                <w:bCs/>
              </w:rPr>
              <w:t>Weak passwords &amp; Password policy</w:t>
            </w:r>
          </w:p>
        </w:tc>
        <w:tc>
          <w:tcPr>
            <w:tcW w:w="5670" w:type="dxa"/>
            <w:tcBorders>
              <w:top w:val="single" w:sz="4" w:space="0" w:color="auto"/>
              <w:left w:val="single" w:sz="4" w:space="0" w:color="auto"/>
              <w:bottom w:val="single" w:sz="4" w:space="0" w:color="auto"/>
            </w:tcBorders>
          </w:tcPr>
          <w:p w14:paraId="75404CE4" w14:textId="77777777" w:rsidR="008D34A8" w:rsidRPr="008D34A8" w:rsidRDefault="008D34A8" w:rsidP="008D34A8">
            <w:pPr>
              <w:autoSpaceDE w:val="0"/>
              <w:autoSpaceDN w:val="0"/>
              <w:adjustRightInd w:val="0"/>
              <w:spacing w:before="60" w:after="60" w:line="240" w:lineRule="auto"/>
              <w:rPr>
                <w:rFonts w:cs="Arial"/>
              </w:rPr>
            </w:pPr>
            <w:r w:rsidRPr="008D34A8">
              <w:rPr>
                <w:rFonts w:cs="Arial"/>
              </w:rPr>
              <w:t xml:space="preserve">OSX Clients has a logical access policy which states: </w:t>
            </w:r>
          </w:p>
          <w:p w14:paraId="3ED2C05D"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Maximum Password Age = 30 Day s Expiration</w:t>
            </w:r>
          </w:p>
          <w:p w14:paraId="362A7B3D"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Minimum Password Length = 10 Characters</w:t>
            </w:r>
          </w:p>
          <w:p w14:paraId="16C6A9A1"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Password History = Cannot reuse previous 10 passwords</w:t>
            </w:r>
          </w:p>
          <w:p w14:paraId="5E66507D"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Must contain at least 1 Alpha and 1 Numeric</w:t>
            </w:r>
          </w:p>
          <w:p w14:paraId="162AC4CC" w14:textId="77777777" w:rsidR="008D34A8" w:rsidRPr="008D34A8" w:rsidRDefault="008D34A8" w:rsidP="008D34A8">
            <w:pPr>
              <w:autoSpaceDE w:val="0"/>
              <w:autoSpaceDN w:val="0"/>
              <w:adjustRightInd w:val="0"/>
              <w:spacing w:before="60" w:after="60" w:line="240" w:lineRule="auto"/>
              <w:rPr>
                <w:rFonts w:cs="Arial"/>
              </w:rPr>
            </w:pPr>
          </w:p>
          <w:p w14:paraId="01CC837B" w14:textId="77777777" w:rsidR="008D34A8" w:rsidRPr="008D34A8" w:rsidRDefault="008D34A8" w:rsidP="008D34A8">
            <w:pPr>
              <w:autoSpaceDE w:val="0"/>
              <w:autoSpaceDN w:val="0"/>
              <w:adjustRightInd w:val="0"/>
              <w:spacing w:before="60" w:after="60" w:line="240" w:lineRule="auto"/>
              <w:rPr>
                <w:rFonts w:cs="Arial"/>
              </w:rPr>
            </w:pPr>
            <w:r w:rsidRPr="008D34A8">
              <w:rPr>
                <w:rFonts w:cs="Arial"/>
              </w:rPr>
              <w:t>Windows Client has a logical access policy which states:</w:t>
            </w:r>
          </w:p>
          <w:p w14:paraId="1DDCB018"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Maximum Password Age = 60 Day s Expiration</w:t>
            </w:r>
          </w:p>
          <w:p w14:paraId="365C5B38"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Minimum Password Length = 10 Characters</w:t>
            </w:r>
          </w:p>
          <w:p w14:paraId="10243D4D"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Password History = Cannot reuse previous password</w:t>
            </w:r>
          </w:p>
          <w:p w14:paraId="59507129" w14:textId="77777777" w:rsidR="008D34A8" w:rsidRPr="008D34A8" w:rsidRDefault="008D34A8" w:rsidP="008D34A8">
            <w:pPr>
              <w:autoSpaceDE w:val="0"/>
              <w:autoSpaceDN w:val="0"/>
              <w:adjustRightInd w:val="0"/>
              <w:spacing w:before="60" w:after="60" w:line="240" w:lineRule="auto"/>
              <w:ind w:left="720"/>
              <w:rPr>
                <w:rFonts w:cs="Arial"/>
              </w:rPr>
            </w:pPr>
            <w:r w:rsidRPr="008D34A8">
              <w:rPr>
                <w:rFonts w:cs="Arial"/>
              </w:rPr>
              <w:t>Password must meet complexity requirement</w:t>
            </w:r>
          </w:p>
          <w:p w14:paraId="7E1228F4" w14:textId="77777777" w:rsidR="008D34A8" w:rsidRPr="008D34A8" w:rsidRDefault="008D34A8" w:rsidP="008D34A8">
            <w:pPr>
              <w:autoSpaceDE w:val="0"/>
              <w:autoSpaceDN w:val="0"/>
              <w:adjustRightInd w:val="0"/>
              <w:spacing w:before="60" w:after="60" w:line="240" w:lineRule="auto"/>
              <w:rPr>
                <w:rFonts w:cs="Arial"/>
                <w:b/>
                <w:bCs/>
                <w:color w:val="00B050"/>
                <w:sz w:val="24"/>
                <w:szCs w:val="24"/>
              </w:rPr>
            </w:pPr>
            <w:r w:rsidRPr="008D34A8">
              <w:rPr>
                <w:rFonts w:cs="Arial"/>
                <w:b/>
                <w:bCs/>
                <w:color w:val="00B050"/>
                <w:sz w:val="24"/>
                <w:szCs w:val="24"/>
              </w:rPr>
              <w:t>Pass</w:t>
            </w:r>
            <w:r>
              <w:rPr>
                <w:rFonts w:cs="Arial"/>
                <w:b/>
                <w:bCs/>
                <w:color w:val="00B050"/>
                <w:sz w:val="24"/>
                <w:szCs w:val="24"/>
              </w:rPr>
              <w:t xml:space="preserve"> </w:t>
            </w:r>
            <w:r w:rsidRPr="008D34A8">
              <w:rPr>
                <w:rFonts w:cs="Arial"/>
                <w:b/>
                <w:bCs/>
                <w:color w:val="ED7D31" w:themeColor="accent2"/>
                <w:sz w:val="24"/>
                <w:szCs w:val="24"/>
              </w:rPr>
              <w:t>Action Point</w:t>
            </w:r>
          </w:p>
        </w:tc>
      </w:tr>
      <w:tr w:rsidR="008D34A8" w:rsidRPr="008D34A8" w14:paraId="5E50A117" w14:textId="77777777" w:rsidTr="004B47DE">
        <w:tc>
          <w:tcPr>
            <w:tcW w:w="3261" w:type="dxa"/>
            <w:tcBorders>
              <w:top w:val="single" w:sz="4" w:space="0" w:color="auto"/>
              <w:bottom w:val="single" w:sz="4" w:space="0" w:color="auto"/>
              <w:right w:val="single" w:sz="4" w:space="0" w:color="auto"/>
            </w:tcBorders>
          </w:tcPr>
          <w:p w14:paraId="1132E0D8" w14:textId="77777777" w:rsidR="008D34A8" w:rsidRPr="008D34A8" w:rsidRDefault="008D34A8" w:rsidP="008D34A8">
            <w:pPr>
              <w:autoSpaceDE w:val="0"/>
              <w:autoSpaceDN w:val="0"/>
              <w:adjustRightInd w:val="0"/>
              <w:spacing w:before="60" w:after="60" w:line="240" w:lineRule="auto"/>
              <w:rPr>
                <w:rFonts w:cs="Arial"/>
                <w:b/>
                <w:bCs/>
              </w:rPr>
            </w:pPr>
            <w:r w:rsidRPr="008D34A8">
              <w:rPr>
                <w:rFonts w:cs="Arial"/>
                <w:b/>
                <w:bCs/>
              </w:rPr>
              <w:t>Backup would appear to survive a ransomware attack</w:t>
            </w:r>
          </w:p>
        </w:tc>
        <w:tc>
          <w:tcPr>
            <w:tcW w:w="5670" w:type="dxa"/>
            <w:tcBorders>
              <w:top w:val="single" w:sz="4" w:space="0" w:color="auto"/>
              <w:left w:val="single" w:sz="4" w:space="0" w:color="auto"/>
              <w:bottom w:val="single" w:sz="4" w:space="0" w:color="auto"/>
            </w:tcBorders>
          </w:tcPr>
          <w:p w14:paraId="67E88559" w14:textId="7534F402" w:rsidR="008D34A8" w:rsidRPr="008D34A8" w:rsidRDefault="004B47DE" w:rsidP="008D34A8">
            <w:pPr>
              <w:autoSpaceDE w:val="0"/>
              <w:autoSpaceDN w:val="0"/>
              <w:adjustRightInd w:val="0"/>
              <w:spacing w:before="60" w:after="60" w:line="240" w:lineRule="auto"/>
              <w:rPr>
                <w:rFonts w:cs="Arial"/>
              </w:rPr>
            </w:pPr>
            <w:r w:rsidRPr="008D34A8">
              <w:rPr>
                <w:rFonts w:cs="Arial"/>
                <w:b/>
                <w:bCs/>
                <w:color w:val="00B050"/>
                <w:sz w:val="24"/>
                <w:szCs w:val="24"/>
              </w:rPr>
              <w:t>Pass</w:t>
            </w:r>
            <w:r>
              <w:rPr>
                <w:rFonts w:cs="Arial"/>
                <w:b/>
                <w:bCs/>
                <w:color w:val="00B050"/>
                <w:sz w:val="24"/>
                <w:szCs w:val="24"/>
              </w:rPr>
              <w:t xml:space="preserve"> </w:t>
            </w:r>
            <w:r w:rsidRPr="008D34A8">
              <w:rPr>
                <w:rFonts w:cs="Arial"/>
                <w:b/>
                <w:bCs/>
                <w:color w:val="ED7D31" w:themeColor="accent2"/>
                <w:sz w:val="24"/>
                <w:szCs w:val="24"/>
              </w:rPr>
              <w:t>Action Point</w:t>
            </w:r>
          </w:p>
        </w:tc>
      </w:tr>
      <w:tr w:rsidR="008D34A8" w:rsidRPr="008D34A8" w14:paraId="672CDACF" w14:textId="77777777" w:rsidTr="004B47DE">
        <w:tc>
          <w:tcPr>
            <w:tcW w:w="3261" w:type="dxa"/>
            <w:tcBorders>
              <w:top w:val="single" w:sz="4" w:space="0" w:color="auto"/>
              <w:bottom w:val="single" w:sz="4" w:space="0" w:color="auto"/>
              <w:right w:val="single" w:sz="4" w:space="0" w:color="auto"/>
            </w:tcBorders>
          </w:tcPr>
          <w:p w14:paraId="5640CF90" w14:textId="77777777" w:rsidR="008D34A8" w:rsidRPr="008D34A8" w:rsidRDefault="008D34A8" w:rsidP="008D34A8">
            <w:pPr>
              <w:autoSpaceDE w:val="0"/>
              <w:autoSpaceDN w:val="0"/>
              <w:adjustRightInd w:val="0"/>
              <w:spacing w:before="60" w:after="60" w:line="240" w:lineRule="auto"/>
              <w:rPr>
                <w:rFonts w:cs="Arial"/>
                <w:b/>
                <w:bCs/>
              </w:rPr>
            </w:pPr>
            <w:r w:rsidRPr="008D34A8">
              <w:rPr>
                <w:rFonts w:cs="Arial"/>
                <w:b/>
                <w:bCs/>
              </w:rPr>
              <w:t>Unnecessary software</w:t>
            </w:r>
          </w:p>
        </w:tc>
        <w:tc>
          <w:tcPr>
            <w:tcW w:w="5670" w:type="dxa"/>
            <w:tcBorders>
              <w:top w:val="single" w:sz="4" w:space="0" w:color="auto"/>
              <w:left w:val="single" w:sz="4" w:space="0" w:color="auto"/>
              <w:bottom w:val="single" w:sz="4" w:space="0" w:color="auto"/>
            </w:tcBorders>
          </w:tcPr>
          <w:p w14:paraId="0F67A9D9" w14:textId="77777777" w:rsidR="008D34A8" w:rsidRPr="008D34A8" w:rsidRDefault="008D34A8" w:rsidP="008D34A8">
            <w:pPr>
              <w:autoSpaceDE w:val="0"/>
              <w:autoSpaceDN w:val="0"/>
              <w:adjustRightInd w:val="0"/>
              <w:spacing w:before="60" w:after="60" w:line="240" w:lineRule="auto"/>
              <w:rPr>
                <w:rFonts w:cs="Arial"/>
              </w:rPr>
            </w:pPr>
            <w:r w:rsidRPr="008D34A8">
              <w:rPr>
                <w:rFonts w:cs="Arial"/>
              </w:rPr>
              <w:t xml:space="preserve">All devices were found to have </w:t>
            </w:r>
            <w:r>
              <w:rPr>
                <w:rFonts w:cs="Arial"/>
              </w:rPr>
              <w:t>[</w:t>
            </w:r>
            <w:r w:rsidRPr="008D34A8">
              <w:rPr>
                <w:rFonts w:cs="Arial"/>
              </w:rPr>
              <w:t>no</w:t>
            </w:r>
            <w:r>
              <w:rPr>
                <w:rFonts w:cs="Arial"/>
              </w:rPr>
              <w:t>]</w:t>
            </w:r>
            <w:r w:rsidRPr="008D34A8">
              <w:rPr>
                <w:rFonts w:cs="Arial"/>
              </w:rPr>
              <w:t xml:space="preserve"> Unnecessary software installed. </w:t>
            </w:r>
          </w:p>
          <w:p w14:paraId="16EB97D7" w14:textId="77777777" w:rsidR="008D34A8" w:rsidRPr="008D34A8" w:rsidRDefault="008D34A8" w:rsidP="008D34A8">
            <w:pPr>
              <w:autoSpaceDE w:val="0"/>
              <w:autoSpaceDN w:val="0"/>
              <w:adjustRightInd w:val="0"/>
              <w:spacing w:before="60" w:after="60" w:line="240" w:lineRule="auto"/>
              <w:rPr>
                <w:rFonts w:cs="Arial"/>
              </w:rPr>
            </w:pPr>
            <w:r w:rsidRPr="008D34A8">
              <w:rPr>
                <w:rFonts w:cs="Arial"/>
                <w:b/>
                <w:bCs/>
                <w:color w:val="00B050"/>
                <w:sz w:val="24"/>
                <w:szCs w:val="24"/>
              </w:rPr>
              <w:t>Pass</w:t>
            </w:r>
            <w:r>
              <w:rPr>
                <w:rFonts w:cs="Arial"/>
                <w:b/>
                <w:bCs/>
                <w:color w:val="00B050"/>
                <w:sz w:val="24"/>
                <w:szCs w:val="24"/>
              </w:rPr>
              <w:t xml:space="preserve"> </w:t>
            </w:r>
            <w:r w:rsidRPr="008D34A8">
              <w:rPr>
                <w:rFonts w:cs="Arial"/>
                <w:b/>
                <w:bCs/>
                <w:color w:val="ED7D31" w:themeColor="accent2"/>
                <w:sz w:val="24"/>
                <w:szCs w:val="24"/>
              </w:rPr>
              <w:t>Action Point</w:t>
            </w:r>
          </w:p>
        </w:tc>
      </w:tr>
      <w:tr w:rsidR="008D34A8" w:rsidRPr="008D34A8" w14:paraId="728B86F8" w14:textId="77777777" w:rsidTr="004B47DE">
        <w:tc>
          <w:tcPr>
            <w:tcW w:w="3261" w:type="dxa"/>
            <w:tcBorders>
              <w:top w:val="single" w:sz="4" w:space="0" w:color="auto"/>
              <w:bottom w:val="single" w:sz="4" w:space="0" w:color="auto"/>
              <w:right w:val="single" w:sz="4" w:space="0" w:color="auto"/>
            </w:tcBorders>
          </w:tcPr>
          <w:p w14:paraId="3ED330E2" w14:textId="77777777" w:rsidR="008D34A8" w:rsidRPr="008D34A8" w:rsidRDefault="008D34A8" w:rsidP="008D34A8">
            <w:pPr>
              <w:autoSpaceDE w:val="0"/>
              <w:autoSpaceDN w:val="0"/>
              <w:adjustRightInd w:val="0"/>
              <w:spacing w:before="60" w:after="60" w:line="240" w:lineRule="auto"/>
              <w:rPr>
                <w:rFonts w:cs="Arial"/>
                <w:b/>
                <w:bCs/>
              </w:rPr>
            </w:pPr>
            <w:r w:rsidRPr="008D34A8">
              <w:rPr>
                <w:rFonts w:cs="Arial"/>
                <w:b/>
                <w:bCs/>
              </w:rPr>
              <w:t>Auto run feature Check</w:t>
            </w:r>
          </w:p>
        </w:tc>
        <w:tc>
          <w:tcPr>
            <w:tcW w:w="5670" w:type="dxa"/>
            <w:tcBorders>
              <w:top w:val="single" w:sz="4" w:space="0" w:color="auto"/>
              <w:left w:val="single" w:sz="4" w:space="0" w:color="auto"/>
              <w:bottom w:val="single" w:sz="4" w:space="0" w:color="auto"/>
            </w:tcBorders>
          </w:tcPr>
          <w:p w14:paraId="47072757" w14:textId="77777777" w:rsidR="008D34A8" w:rsidRPr="008D34A8" w:rsidRDefault="008D34A8" w:rsidP="008D34A8">
            <w:pPr>
              <w:autoSpaceDE w:val="0"/>
              <w:autoSpaceDN w:val="0"/>
              <w:adjustRightInd w:val="0"/>
              <w:spacing w:before="60" w:after="60" w:line="240" w:lineRule="auto"/>
              <w:rPr>
                <w:rFonts w:cs="Arial"/>
              </w:rPr>
            </w:pPr>
            <w:r w:rsidRPr="008D34A8">
              <w:rPr>
                <w:rFonts w:cs="Arial"/>
              </w:rPr>
              <w:t>All of the devices have auto run feature disabled as default.</w:t>
            </w:r>
          </w:p>
          <w:p w14:paraId="787D1B41" w14:textId="77777777" w:rsidR="008D34A8" w:rsidRPr="008D34A8" w:rsidRDefault="008D34A8" w:rsidP="008D34A8">
            <w:pPr>
              <w:autoSpaceDE w:val="0"/>
              <w:autoSpaceDN w:val="0"/>
              <w:adjustRightInd w:val="0"/>
              <w:spacing w:before="60" w:after="60" w:line="240" w:lineRule="auto"/>
              <w:rPr>
                <w:rFonts w:cs="Arial"/>
              </w:rPr>
            </w:pPr>
            <w:r w:rsidRPr="008D34A8">
              <w:rPr>
                <w:rFonts w:cs="Arial"/>
                <w:b/>
                <w:bCs/>
                <w:color w:val="00B050"/>
                <w:sz w:val="24"/>
                <w:szCs w:val="24"/>
              </w:rPr>
              <w:t>Pass</w:t>
            </w:r>
            <w:r>
              <w:rPr>
                <w:rFonts w:cs="Arial"/>
                <w:b/>
                <w:bCs/>
                <w:color w:val="00B050"/>
                <w:sz w:val="24"/>
                <w:szCs w:val="24"/>
              </w:rPr>
              <w:t xml:space="preserve"> </w:t>
            </w:r>
            <w:r w:rsidRPr="008D34A8">
              <w:rPr>
                <w:rFonts w:cs="Arial"/>
                <w:b/>
                <w:bCs/>
                <w:color w:val="ED7D31" w:themeColor="accent2"/>
                <w:sz w:val="24"/>
                <w:szCs w:val="24"/>
              </w:rPr>
              <w:t>Action Point</w:t>
            </w:r>
          </w:p>
        </w:tc>
      </w:tr>
    </w:tbl>
    <w:p w14:paraId="6DC5C9C2" w14:textId="77777777" w:rsidR="008D34A8" w:rsidRPr="008D34A8" w:rsidRDefault="008D34A8" w:rsidP="008D34A8">
      <w:pPr>
        <w:autoSpaceDE w:val="0"/>
        <w:autoSpaceDN w:val="0"/>
        <w:adjustRightInd w:val="0"/>
        <w:spacing w:after="200" w:line="276" w:lineRule="auto"/>
        <w:rPr>
          <w:rFonts w:ascii="Calibri" w:hAnsi="Calibri" w:cs="Calibri"/>
          <w:lang w:val="en"/>
        </w:rPr>
      </w:pPr>
    </w:p>
    <w:p w14:paraId="4A20B403" w14:textId="51F82B1E" w:rsidR="004B47DE" w:rsidRDefault="004B47DE" w:rsidP="004B47D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2" w:name="_Toc417035201"/>
      <w:bookmarkStart w:id="23" w:name="_Toc416994397"/>
      <w:r w:rsidRPr="008D34A8">
        <w:rPr>
          <w:rFonts w:asciiTheme="majorHAnsi" w:eastAsiaTheme="majorEastAsia" w:hAnsiTheme="majorHAnsi" w:cstheme="majorBidi"/>
          <w:color w:val="2E74B5" w:themeColor="accent1" w:themeShade="BF"/>
          <w:sz w:val="26"/>
          <w:szCs w:val="26"/>
        </w:rPr>
        <w:t>7.</w:t>
      </w:r>
      <w:r>
        <w:rPr>
          <w:rFonts w:asciiTheme="majorHAnsi" w:eastAsiaTheme="majorEastAsia" w:hAnsiTheme="majorHAnsi" w:cstheme="majorBidi"/>
          <w:color w:val="2E74B5" w:themeColor="accent1" w:themeShade="BF"/>
          <w:sz w:val="26"/>
          <w:szCs w:val="26"/>
        </w:rPr>
        <w:t>6</w:t>
      </w:r>
      <w:r w:rsidRPr="008D34A8">
        <w:rPr>
          <w:rFonts w:asciiTheme="majorHAnsi" w:eastAsiaTheme="majorEastAsia" w:hAnsiTheme="majorHAnsi" w:cstheme="majorBidi"/>
          <w:color w:val="2E74B5" w:themeColor="accent1" w:themeShade="BF"/>
          <w:sz w:val="26"/>
          <w:szCs w:val="26"/>
        </w:rPr>
        <w:t xml:space="preserve"> Value added checks</w:t>
      </w:r>
      <w:r>
        <w:rPr>
          <w:rFonts w:asciiTheme="majorHAnsi" w:eastAsiaTheme="majorEastAsia" w:hAnsiTheme="majorHAnsi" w:cstheme="majorBidi"/>
          <w:color w:val="2E74B5" w:themeColor="accent1" w:themeShade="BF"/>
          <w:sz w:val="26"/>
          <w:szCs w:val="26"/>
        </w:rPr>
        <w:t xml:space="preserve"> – website (optional)</w:t>
      </w:r>
      <w:bookmarkEnd w:id="22"/>
    </w:p>
    <w:p w14:paraId="4E9AA15B" w14:textId="6BC9A490" w:rsidR="004B47DE" w:rsidRDefault="004B47DE" w:rsidP="004B47DE">
      <w:r>
        <w:t>This</w:t>
      </w:r>
      <w:r w:rsidRPr="008D34A8">
        <w:t xml:space="preserve"> </w:t>
      </w:r>
      <w:r>
        <w:t>does</w:t>
      </w:r>
      <w:r w:rsidRPr="008D34A8">
        <w:t xml:space="preserve"> not form part of the </w:t>
      </w:r>
      <w:r w:rsidRPr="004B47DE">
        <w:rPr>
          <w:i/>
        </w:rPr>
        <w:t>Common Test Specification v1.2</w:t>
      </w:r>
      <w:r w:rsidRPr="008D34A8">
        <w:t xml:space="preserve"> however </w:t>
      </w:r>
      <w:r>
        <w:t>it is useful to be aware of any critical findings on your main website.</w:t>
      </w:r>
    </w:p>
    <w:p w14:paraId="5A43881D" w14:textId="711FE387" w:rsidR="004B47DE" w:rsidRPr="008D34A8" w:rsidRDefault="004B47DE" w:rsidP="004B47DE">
      <w:r>
        <w:t>[Detail critical findings only]</w:t>
      </w:r>
    </w:p>
    <w:p w14:paraId="2EC820AF" w14:textId="77777777" w:rsidR="004B47DE" w:rsidRPr="008D34A8" w:rsidRDefault="004B47DE" w:rsidP="004B47DE">
      <w:pPr>
        <w:keepNext/>
        <w:keepLines/>
        <w:spacing w:before="40" w:after="0"/>
        <w:outlineLvl w:val="1"/>
        <w:rPr>
          <w:rFonts w:asciiTheme="majorHAnsi" w:eastAsiaTheme="majorEastAsia" w:hAnsiTheme="majorHAnsi" w:cstheme="majorBidi"/>
          <w:color w:val="2E74B5" w:themeColor="accent1" w:themeShade="BF"/>
          <w:sz w:val="26"/>
          <w:szCs w:val="26"/>
        </w:rPr>
      </w:pPr>
    </w:p>
    <w:p w14:paraId="74C4D24E" w14:textId="77777777" w:rsidR="00ED3FC2" w:rsidRDefault="00ED3FC2">
      <w:pPr>
        <w:rPr>
          <w:rFonts w:asciiTheme="majorHAnsi" w:eastAsiaTheme="majorEastAsia" w:hAnsiTheme="majorHAnsi" w:cstheme="majorBidi"/>
          <w:color w:val="2E74B5" w:themeColor="accent1" w:themeShade="BF"/>
          <w:sz w:val="32"/>
          <w:szCs w:val="32"/>
        </w:rPr>
      </w:pPr>
      <w:r>
        <w:br w:type="page"/>
      </w:r>
    </w:p>
    <w:p w14:paraId="57DA0672" w14:textId="15AEFA4B" w:rsidR="00E4279F" w:rsidRDefault="00E4279F" w:rsidP="00E4279F">
      <w:pPr>
        <w:pStyle w:val="Heading1"/>
      </w:pPr>
      <w:bookmarkStart w:id="24" w:name="_Toc417035202"/>
      <w:r>
        <w:lastRenderedPageBreak/>
        <w:t>8 Summary of Failings, Action Points and Observations</w:t>
      </w:r>
      <w:bookmarkEnd w:id="23"/>
      <w:r>
        <w:t>.</w:t>
      </w:r>
      <w:bookmarkEnd w:id="24"/>
    </w:p>
    <w:p w14:paraId="62361DB3" w14:textId="77777777" w:rsidR="00E4279F" w:rsidRDefault="00E4279F" w:rsidP="00E4279F">
      <w:pPr>
        <w:pStyle w:val="Heading2"/>
      </w:pPr>
      <w:bookmarkStart w:id="25" w:name="_Toc417035203"/>
      <w:r>
        <w:t>8.1 Failings</w:t>
      </w:r>
      <w:bookmarkEnd w:id="25"/>
    </w:p>
    <w:tbl>
      <w:tblPr>
        <w:tblStyle w:val="TableGrid"/>
        <w:tblW w:w="0" w:type="auto"/>
        <w:tblLook w:val="04A0" w:firstRow="1" w:lastRow="0" w:firstColumn="1" w:lastColumn="0" w:noHBand="0" w:noVBand="1"/>
      </w:tblPr>
      <w:tblGrid>
        <w:gridCol w:w="3005"/>
        <w:gridCol w:w="3005"/>
        <w:gridCol w:w="3006"/>
      </w:tblGrid>
      <w:tr w:rsidR="00E4279F" w:rsidRPr="001B6653" w14:paraId="1CAC63FB" w14:textId="77777777" w:rsidTr="004B47DE">
        <w:tc>
          <w:tcPr>
            <w:tcW w:w="3005" w:type="dxa"/>
            <w:shd w:val="clear" w:color="auto" w:fill="E7E6E6" w:themeFill="background2"/>
          </w:tcPr>
          <w:p w14:paraId="511E5782" w14:textId="77777777" w:rsidR="00E4279F" w:rsidRPr="001B6653" w:rsidRDefault="00E4279F" w:rsidP="004B47DE">
            <w:pPr>
              <w:spacing w:after="160" w:line="259" w:lineRule="auto"/>
            </w:pPr>
            <w:r w:rsidRPr="001B6653">
              <w:t xml:space="preserve">Vulnerability </w:t>
            </w:r>
          </w:p>
        </w:tc>
        <w:tc>
          <w:tcPr>
            <w:tcW w:w="3005" w:type="dxa"/>
            <w:shd w:val="clear" w:color="auto" w:fill="E7E6E6" w:themeFill="background2"/>
          </w:tcPr>
          <w:p w14:paraId="140FFD42" w14:textId="77777777" w:rsidR="00E4279F" w:rsidRPr="001B6653" w:rsidRDefault="00E4279F" w:rsidP="004B47DE">
            <w:pPr>
              <w:spacing w:after="160" w:line="259" w:lineRule="auto"/>
            </w:pPr>
            <w:r>
              <w:t>Likely</w:t>
            </w:r>
            <w:r w:rsidRPr="001B6653">
              <w:t xml:space="preserve"> impact</w:t>
            </w:r>
          </w:p>
        </w:tc>
        <w:tc>
          <w:tcPr>
            <w:tcW w:w="3006" w:type="dxa"/>
            <w:shd w:val="clear" w:color="auto" w:fill="E7E6E6" w:themeFill="background2"/>
          </w:tcPr>
          <w:p w14:paraId="44737716" w14:textId="77777777" w:rsidR="00E4279F" w:rsidRPr="001B6653" w:rsidRDefault="00E4279F" w:rsidP="004B47DE">
            <w:pPr>
              <w:spacing w:after="160" w:line="259" w:lineRule="auto"/>
            </w:pPr>
            <w:r w:rsidRPr="001B6653">
              <w:t>Remediation notes</w:t>
            </w:r>
          </w:p>
        </w:tc>
      </w:tr>
      <w:tr w:rsidR="00E4279F" w:rsidRPr="001B6653" w14:paraId="469B0044" w14:textId="77777777" w:rsidTr="004B47DE">
        <w:tc>
          <w:tcPr>
            <w:tcW w:w="3005" w:type="dxa"/>
          </w:tcPr>
          <w:p w14:paraId="1C84579F" w14:textId="77777777" w:rsidR="00E4279F" w:rsidRPr="001B6653" w:rsidRDefault="00E4279F" w:rsidP="004B47DE">
            <w:pPr>
              <w:spacing w:after="160" w:line="259" w:lineRule="auto"/>
            </w:pPr>
            <w:r w:rsidRPr="001B6653">
              <w:t>If the vulnerability was found using a scanner, please also put the CVE Code, description and CVSS rating.</w:t>
            </w:r>
          </w:p>
          <w:p w14:paraId="1C223486" w14:textId="77777777" w:rsidR="00E4279F" w:rsidRPr="001B6653" w:rsidRDefault="00E4279F" w:rsidP="004B47DE">
            <w:pPr>
              <w:spacing w:after="160" w:line="259" w:lineRule="auto"/>
            </w:pPr>
            <w:r w:rsidRPr="001B6653">
              <w:t xml:space="preserve">Otherwise x-ref the area of the report and include a brief description </w:t>
            </w:r>
          </w:p>
        </w:tc>
        <w:tc>
          <w:tcPr>
            <w:tcW w:w="3005" w:type="dxa"/>
          </w:tcPr>
          <w:p w14:paraId="6745B046" w14:textId="77777777" w:rsidR="00E4279F" w:rsidRPr="001B6653" w:rsidRDefault="00E4279F" w:rsidP="004B47DE">
            <w:pPr>
              <w:spacing w:after="160" w:line="259" w:lineRule="auto"/>
            </w:pPr>
          </w:p>
        </w:tc>
        <w:tc>
          <w:tcPr>
            <w:tcW w:w="3006" w:type="dxa"/>
          </w:tcPr>
          <w:p w14:paraId="77886516" w14:textId="77777777" w:rsidR="00E4279F" w:rsidRPr="001B6653" w:rsidRDefault="00E4279F" w:rsidP="004B47DE">
            <w:pPr>
              <w:spacing w:after="160" w:line="259" w:lineRule="auto"/>
            </w:pPr>
          </w:p>
        </w:tc>
      </w:tr>
    </w:tbl>
    <w:p w14:paraId="43661389" w14:textId="77777777" w:rsidR="00E4279F" w:rsidRPr="00086C49" w:rsidRDefault="00E4279F" w:rsidP="00E4279F"/>
    <w:p w14:paraId="3E0838A6" w14:textId="77777777" w:rsidR="00E4279F" w:rsidRDefault="00E4279F" w:rsidP="00E4279F">
      <w:pPr>
        <w:pStyle w:val="Heading2"/>
      </w:pPr>
      <w:bookmarkStart w:id="26" w:name="_Toc417035204"/>
      <w:r>
        <w:t>8.2 Action Points</w:t>
      </w:r>
      <w:bookmarkEnd w:id="26"/>
    </w:p>
    <w:tbl>
      <w:tblPr>
        <w:tblStyle w:val="TableGrid"/>
        <w:tblW w:w="0" w:type="auto"/>
        <w:tblLook w:val="04A0" w:firstRow="1" w:lastRow="0" w:firstColumn="1" w:lastColumn="0" w:noHBand="0" w:noVBand="1"/>
      </w:tblPr>
      <w:tblGrid>
        <w:gridCol w:w="3005"/>
        <w:gridCol w:w="3005"/>
        <w:gridCol w:w="3006"/>
      </w:tblGrid>
      <w:tr w:rsidR="00E4279F" w14:paraId="17FB2877" w14:textId="77777777" w:rsidTr="004B47DE">
        <w:tc>
          <w:tcPr>
            <w:tcW w:w="3005" w:type="dxa"/>
            <w:shd w:val="clear" w:color="auto" w:fill="E7E6E6" w:themeFill="background2"/>
          </w:tcPr>
          <w:p w14:paraId="5C7215E4" w14:textId="77777777" w:rsidR="00E4279F" w:rsidRDefault="00E4279F" w:rsidP="004B47DE">
            <w:r>
              <w:t xml:space="preserve">Vulnerability </w:t>
            </w:r>
          </w:p>
        </w:tc>
        <w:tc>
          <w:tcPr>
            <w:tcW w:w="3005" w:type="dxa"/>
            <w:shd w:val="clear" w:color="auto" w:fill="E7E6E6" w:themeFill="background2"/>
          </w:tcPr>
          <w:p w14:paraId="1FBEA0A6" w14:textId="77777777" w:rsidR="00E4279F" w:rsidRDefault="00E4279F" w:rsidP="004B47DE">
            <w:r>
              <w:t>Possible impact</w:t>
            </w:r>
          </w:p>
        </w:tc>
        <w:tc>
          <w:tcPr>
            <w:tcW w:w="3006" w:type="dxa"/>
            <w:shd w:val="clear" w:color="auto" w:fill="E7E6E6" w:themeFill="background2"/>
          </w:tcPr>
          <w:p w14:paraId="6F25CB75" w14:textId="77777777" w:rsidR="00E4279F" w:rsidRDefault="00E4279F" w:rsidP="004B47DE">
            <w:r>
              <w:t>Remediation notes</w:t>
            </w:r>
          </w:p>
        </w:tc>
      </w:tr>
      <w:tr w:rsidR="00E4279F" w14:paraId="6A5AF652" w14:textId="77777777" w:rsidTr="004B47DE">
        <w:tc>
          <w:tcPr>
            <w:tcW w:w="3005" w:type="dxa"/>
          </w:tcPr>
          <w:p w14:paraId="194C1282" w14:textId="77777777" w:rsidR="00E4279F" w:rsidRDefault="00E4279F" w:rsidP="004B47DE">
            <w:r>
              <w:t>If the vulnerability was found using a scanner, please also put the CVE Code, description and CVSS rating.</w:t>
            </w:r>
          </w:p>
          <w:p w14:paraId="166EBE53" w14:textId="77777777" w:rsidR="00E4279F" w:rsidRDefault="00E4279F" w:rsidP="004B47DE">
            <w:r>
              <w:t xml:space="preserve">Otherwise x-ref the area of the report and include a brief description </w:t>
            </w:r>
          </w:p>
        </w:tc>
        <w:tc>
          <w:tcPr>
            <w:tcW w:w="3005" w:type="dxa"/>
          </w:tcPr>
          <w:p w14:paraId="3188395D" w14:textId="77777777" w:rsidR="00E4279F" w:rsidRDefault="00E4279F" w:rsidP="004B47DE"/>
        </w:tc>
        <w:tc>
          <w:tcPr>
            <w:tcW w:w="3006" w:type="dxa"/>
          </w:tcPr>
          <w:p w14:paraId="520D7C00" w14:textId="77777777" w:rsidR="00E4279F" w:rsidRDefault="00E4279F" w:rsidP="004B47DE"/>
        </w:tc>
      </w:tr>
    </w:tbl>
    <w:p w14:paraId="3EA89E53" w14:textId="77777777" w:rsidR="00E4279F" w:rsidRPr="00086C49" w:rsidRDefault="00E4279F" w:rsidP="00E4279F"/>
    <w:p w14:paraId="65CEBDA0" w14:textId="77777777" w:rsidR="00E4279F" w:rsidRDefault="00E4279F" w:rsidP="00E4279F">
      <w:pPr>
        <w:pStyle w:val="Heading2"/>
      </w:pPr>
      <w:bookmarkStart w:id="27" w:name="_Toc417035205"/>
      <w:r>
        <w:t>8.3 Observations</w:t>
      </w:r>
      <w:bookmarkEnd w:id="27"/>
    </w:p>
    <w:tbl>
      <w:tblPr>
        <w:tblStyle w:val="TableGrid"/>
        <w:tblW w:w="0" w:type="auto"/>
        <w:tblLook w:val="04A0" w:firstRow="1" w:lastRow="0" w:firstColumn="1" w:lastColumn="0" w:noHBand="0" w:noVBand="1"/>
      </w:tblPr>
      <w:tblGrid>
        <w:gridCol w:w="3005"/>
        <w:gridCol w:w="3005"/>
        <w:gridCol w:w="3006"/>
      </w:tblGrid>
      <w:tr w:rsidR="00E4279F" w14:paraId="6BFA4C38" w14:textId="77777777" w:rsidTr="004B47DE">
        <w:tc>
          <w:tcPr>
            <w:tcW w:w="3005" w:type="dxa"/>
            <w:shd w:val="clear" w:color="auto" w:fill="E7E6E6" w:themeFill="background2"/>
          </w:tcPr>
          <w:p w14:paraId="474D9D68" w14:textId="77777777" w:rsidR="00E4279F" w:rsidRDefault="00E4279F" w:rsidP="004B47DE">
            <w:r>
              <w:t>Observation</w:t>
            </w:r>
          </w:p>
        </w:tc>
        <w:tc>
          <w:tcPr>
            <w:tcW w:w="3005" w:type="dxa"/>
            <w:shd w:val="clear" w:color="auto" w:fill="E7E6E6" w:themeFill="background2"/>
          </w:tcPr>
          <w:p w14:paraId="079C8968" w14:textId="77777777" w:rsidR="00E4279F" w:rsidRDefault="00E4279F" w:rsidP="004B47DE">
            <w:r>
              <w:t>Possible impact</w:t>
            </w:r>
          </w:p>
        </w:tc>
        <w:tc>
          <w:tcPr>
            <w:tcW w:w="3006" w:type="dxa"/>
            <w:shd w:val="clear" w:color="auto" w:fill="E7E6E6" w:themeFill="background2"/>
          </w:tcPr>
          <w:p w14:paraId="1B502078" w14:textId="77777777" w:rsidR="00E4279F" w:rsidRDefault="00E4279F" w:rsidP="004B47DE">
            <w:r>
              <w:t>Remediation notes</w:t>
            </w:r>
          </w:p>
        </w:tc>
      </w:tr>
      <w:tr w:rsidR="00E4279F" w14:paraId="412C642C" w14:textId="77777777" w:rsidTr="004B47DE">
        <w:tc>
          <w:tcPr>
            <w:tcW w:w="3005" w:type="dxa"/>
          </w:tcPr>
          <w:p w14:paraId="7C4AFC1F" w14:textId="77777777" w:rsidR="00E4279F" w:rsidRDefault="00E4279F" w:rsidP="004B47DE">
            <w:r>
              <w:t>Describe any improvement opportunities encountered, such as:</w:t>
            </w:r>
          </w:p>
          <w:p w14:paraId="63B73429" w14:textId="77777777" w:rsidR="00E4279F" w:rsidRDefault="00E4279F" w:rsidP="004B47DE">
            <w:pPr>
              <w:pStyle w:val="ListParagraph"/>
              <w:numPr>
                <w:ilvl w:val="0"/>
                <w:numId w:val="22"/>
              </w:numPr>
            </w:pPr>
            <w:r>
              <w:t>You may have been handed an out of date policy</w:t>
            </w:r>
          </w:p>
          <w:p w14:paraId="0658EF53" w14:textId="77777777" w:rsidR="00E4279F" w:rsidRDefault="00E4279F" w:rsidP="004B47DE">
            <w:pPr>
              <w:pStyle w:val="ListParagraph"/>
              <w:numPr>
                <w:ilvl w:val="0"/>
                <w:numId w:val="22"/>
              </w:numPr>
            </w:pPr>
            <w:r>
              <w:t>You perhaps saw passwords written on desk pads</w:t>
            </w:r>
          </w:p>
          <w:p w14:paraId="1CE2023F" w14:textId="77777777" w:rsidR="00E4279F" w:rsidRDefault="00E4279F" w:rsidP="004B47DE">
            <w:r>
              <w:t>There may have been an unattended computer left logged in and accessible</w:t>
            </w:r>
          </w:p>
        </w:tc>
        <w:tc>
          <w:tcPr>
            <w:tcW w:w="3005" w:type="dxa"/>
          </w:tcPr>
          <w:p w14:paraId="257CDC1E" w14:textId="77777777" w:rsidR="00E4279F" w:rsidRDefault="00E4279F" w:rsidP="004B47DE"/>
        </w:tc>
        <w:tc>
          <w:tcPr>
            <w:tcW w:w="3006" w:type="dxa"/>
          </w:tcPr>
          <w:p w14:paraId="42152B56" w14:textId="77777777" w:rsidR="00E4279F" w:rsidRDefault="00E4279F" w:rsidP="004B47DE"/>
        </w:tc>
      </w:tr>
    </w:tbl>
    <w:p w14:paraId="5F0BD555" w14:textId="77777777" w:rsidR="008D34A8" w:rsidRPr="008D34A8" w:rsidRDefault="008D34A8" w:rsidP="008D34A8"/>
    <w:p w14:paraId="46510E89" w14:textId="77777777" w:rsidR="00ED3FC2" w:rsidRDefault="00ED3FC2">
      <w:pPr>
        <w:rPr>
          <w:rFonts w:asciiTheme="majorHAnsi" w:eastAsiaTheme="majorEastAsia" w:hAnsiTheme="majorHAnsi" w:cstheme="majorBidi"/>
          <w:color w:val="2E74B5" w:themeColor="accent1" w:themeShade="BF"/>
          <w:sz w:val="32"/>
          <w:szCs w:val="32"/>
        </w:rPr>
      </w:pPr>
      <w:bookmarkStart w:id="28" w:name="_Toc416994398"/>
      <w:r>
        <w:rPr>
          <w:rFonts w:asciiTheme="majorHAnsi" w:eastAsiaTheme="majorEastAsia" w:hAnsiTheme="majorHAnsi" w:cstheme="majorBidi"/>
          <w:color w:val="2E74B5" w:themeColor="accent1" w:themeShade="BF"/>
          <w:sz w:val="32"/>
          <w:szCs w:val="32"/>
        </w:rPr>
        <w:br w:type="page"/>
      </w:r>
    </w:p>
    <w:p w14:paraId="6404068D" w14:textId="3DC4E9FB" w:rsidR="008D34A8" w:rsidRPr="008D34A8" w:rsidRDefault="008D34A8" w:rsidP="008D34A8">
      <w:pPr>
        <w:keepNext/>
        <w:keepLines/>
        <w:spacing w:before="240" w:after="0"/>
        <w:outlineLvl w:val="0"/>
        <w:rPr>
          <w:rFonts w:asciiTheme="majorHAnsi" w:eastAsiaTheme="majorEastAsia" w:hAnsiTheme="majorHAnsi" w:cstheme="majorBidi"/>
          <w:color w:val="2E74B5" w:themeColor="accent1" w:themeShade="BF"/>
          <w:sz w:val="32"/>
          <w:szCs w:val="32"/>
        </w:rPr>
      </w:pPr>
      <w:bookmarkStart w:id="29" w:name="_Toc417035206"/>
      <w:r w:rsidRPr="008D34A8">
        <w:rPr>
          <w:rFonts w:asciiTheme="majorHAnsi" w:eastAsiaTheme="majorEastAsia" w:hAnsiTheme="majorHAnsi" w:cstheme="majorBidi"/>
          <w:color w:val="2E74B5" w:themeColor="accent1" w:themeShade="BF"/>
          <w:sz w:val="32"/>
          <w:szCs w:val="32"/>
        </w:rPr>
        <w:lastRenderedPageBreak/>
        <w:t>9 Conclusion</w:t>
      </w:r>
      <w:bookmarkEnd w:id="28"/>
      <w:bookmarkEnd w:id="29"/>
    </w:p>
    <w:p w14:paraId="097C45EA" w14:textId="77777777" w:rsidR="008E635B" w:rsidRPr="008E635B" w:rsidRDefault="008E635B" w:rsidP="008E635B"/>
    <w:p w14:paraId="7F92CAB1" w14:textId="77777777" w:rsidR="008E635B" w:rsidRPr="008E635B" w:rsidRDefault="008E635B" w:rsidP="008E635B"/>
    <w:p w14:paraId="3D76DA58" w14:textId="77777777" w:rsidR="008E635B" w:rsidRPr="008E635B" w:rsidRDefault="008E635B" w:rsidP="008E635B"/>
    <w:p w14:paraId="13A32721" w14:textId="77777777" w:rsidR="00257601" w:rsidRPr="00B72D81" w:rsidRDefault="00257601" w:rsidP="00B72D81">
      <w:pPr>
        <w:pStyle w:val="ListParagraph"/>
        <w:rPr>
          <w:b/>
          <w:u w:val="single"/>
        </w:rPr>
      </w:pPr>
    </w:p>
    <w:sectPr w:rsidR="00257601" w:rsidRPr="00B72D81" w:rsidSect="00257601">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8F53" w14:textId="77777777" w:rsidR="0071474D" w:rsidRDefault="0071474D" w:rsidP="00FF2A55">
      <w:pPr>
        <w:spacing w:after="0" w:line="240" w:lineRule="auto"/>
      </w:pPr>
      <w:r>
        <w:separator/>
      </w:r>
    </w:p>
  </w:endnote>
  <w:endnote w:type="continuationSeparator" w:id="0">
    <w:p w14:paraId="65CA4759" w14:textId="77777777" w:rsidR="0071474D" w:rsidRDefault="0071474D" w:rsidP="00FF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896612"/>
      <w:docPartObj>
        <w:docPartGallery w:val="Page Numbers (Bottom of Page)"/>
        <w:docPartUnique/>
      </w:docPartObj>
    </w:sdtPr>
    <w:sdtEndPr>
      <w:rPr>
        <w:noProof/>
      </w:rPr>
    </w:sdtEndPr>
    <w:sdtContent>
      <w:p w14:paraId="1E56CDC9" w14:textId="76DEE006" w:rsidR="004B47DE" w:rsidRDefault="004B47DE">
        <w:pPr>
          <w:pStyle w:val="Footer"/>
          <w:jc w:val="right"/>
        </w:pPr>
        <w:r>
          <w:fldChar w:fldCharType="begin"/>
        </w:r>
        <w:r>
          <w:instrText xml:space="preserve"> PAGE   \* MERGEFORMAT </w:instrText>
        </w:r>
        <w:r>
          <w:fldChar w:fldCharType="separate"/>
        </w:r>
        <w:r w:rsidR="0018121F">
          <w:rPr>
            <w:noProof/>
          </w:rPr>
          <w:t>3</w:t>
        </w:r>
        <w:r>
          <w:rPr>
            <w:noProof/>
          </w:rPr>
          <w:fldChar w:fldCharType="end"/>
        </w:r>
      </w:p>
    </w:sdtContent>
  </w:sdt>
  <w:p w14:paraId="03215E75" w14:textId="3CC4A164" w:rsidR="004B47DE" w:rsidRDefault="004B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4448" w14:textId="77777777" w:rsidR="0071474D" w:rsidRDefault="0071474D" w:rsidP="00FF2A55">
      <w:pPr>
        <w:spacing w:after="0" w:line="240" w:lineRule="auto"/>
      </w:pPr>
      <w:r>
        <w:separator/>
      </w:r>
    </w:p>
  </w:footnote>
  <w:footnote w:type="continuationSeparator" w:id="0">
    <w:p w14:paraId="70C11FA1" w14:textId="77777777" w:rsidR="0071474D" w:rsidRDefault="0071474D" w:rsidP="00FF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ECD9" w14:textId="6B0B65CF" w:rsidR="004B47DE" w:rsidRDefault="00242033" w:rsidP="00FF2A55">
    <w:pPr>
      <w:pStyle w:val="Header"/>
      <w:tabs>
        <w:tab w:val="clear" w:pos="4513"/>
        <w:tab w:val="clear" w:pos="9026"/>
        <w:tab w:val="left" w:pos="6345"/>
      </w:tabs>
    </w:pPr>
    <w:r>
      <w:rPr>
        <w:noProof/>
        <w:lang w:eastAsia="en-GB"/>
      </w:rPr>
      <w:drawing>
        <wp:anchor distT="0" distB="0" distL="114300" distR="114300" simplePos="0" relativeHeight="251661312" behindDoc="0" locked="0" layoutInCell="1" allowOverlap="1" wp14:anchorId="539DFA80" wp14:editId="5FE1EA9B">
          <wp:simplePos x="0" y="0"/>
          <wp:positionH relativeFrom="column">
            <wp:posOffset>4171950</wp:posOffset>
          </wp:positionH>
          <wp:positionV relativeFrom="paragraph">
            <wp:posOffset>-220980</wp:posOffset>
          </wp:positionV>
          <wp:extent cx="2175510" cy="685800"/>
          <wp:effectExtent l="0" t="0" r="0" b="0"/>
          <wp:wrapNone/>
          <wp:docPr id="8" name="image7.jpeg"/>
          <wp:cNvGraphicFramePr/>
          <a:graphic xmlns:a="http://schemas.openxmlformats.org/drawingml/2006/main">
            <a:graphicData uri="http://schemas.openxmlformats.org/drawingml/2006/picture">
              <pic:pic xmlns:pic="http://schemas.openxmlformats.org/drawingml/2006/picture">
                <pic:nvPicPr>
                  <pic:cNvPr id="45" name="image7.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5510" cy="685800"/>
                  </a:xfrm>
                  <a:prstGeom prst="rect">
                    <a:avLst/>
                  </a:prstGeom>
                </pic:spPr>
              </pic:pic>
            </a:graphicData>
          </a:graphic>
          <wp14:sizeRelH relativeFrom="margin">
            <wp14:pctWidth>0</wp14:pctWidth>
          </wp14:sizeRelH>
          <wp14:sizeRelV relativeFrom="margin">
            <wp14:pctHeight>0</wp14:pctHeight>
          </wp14:sizeRelV>
        </wp:anchor>
      </w:drawing>
    </w:r>
    <w:r w:rsidR="0018121F">
      <w:rPr>
        <w:noProof/>
        <w:lang w:eastAsia="en-GB"/>
      </w:rPr>
      <w:t>CB logo here</w:t>
    </w:r>
    <w:r w:rsidR="00B75BB1">
      <w:rPr>
        <w:noProof/>
        <w:lang w:eastAsia="en-GB"/>
      </w:rPr>
      <w:t xml:space="preserve">                </w:t>
    </w:r>
    <w:r w:rsidR="004B47DE">
      <w:t xml:space="preserve">                              </w:t>
    </w:r>
  </w:p>
  <w:p w14:paraId="27A00219" w14:textId="7214BF35" w:rsidR="004B47DE" w:rsidRDefault="004B47DE" w:rsidP="00FF2A55">
    <w:pPr>
      <w:pStyle w:val="Header"/>
      <w:tabs>
        <w:tab w:val="clear" w:pos="4513"/>
        <w:tab w:val="clear" w:pos="9026"/>
        <w:tab w:val="left" w:pos="63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CEE" w14:textId="42BDDC30" w:rsidR="004B47DE" w:rsidRDefault="00242033" w:rsidP="00257601">
    <w:pPr>
      <w:pStyle w:val="Header"/>
      <w:tabs>
        <w:tab w:val="clear" w:pos="4513"/>
        <w:tab w:val="clear" w:pos="9026"/>
        <w:tab w:val="left" w:pos="6855"/>
      </w:tabs>
    </w:pPr>
    <w:r>
      <w:rPr>
        <w:noProof/>
        <w:lang w:eastAsia="en-GB"/>
      </w:rPr>
      <w:drawing>
        <wp:anchor distT="0" distB="0" distL="114300" distR="114300" simplePos="0" relativeHeight="251658240" behindDoc="0" locked="0" layoutInCell="1" allowOverlap="1" wp14:anchorId="2CD8CA42" wp14:editId="47A3B134">
          <wp:simplePos x="0" y="0"/>
          <wp:positionH relativeFrom="column">
            <wp:posOffset>3743325</wp:posOffset>
          </wp:positionH>
          <wp:positionV relativeFrom="paragraph">
            <wp:posOffset>64770</wp:posOffset>
          </wp:positionV>
          <wp:extent cx="2470785" cy="783590"/>
          <wp:effectExtent l="0" t="0" r="5715" b="0"/>
          <wp:wrapNone/>
          <wp:docPr id="11" name="image7.jpeg"/>
          <wp:cNvGraphicFramePr/>
          <a:graphic xmlns:a="http://schemas.openxmlformats.org/drawingml/2006/main">
            <a:graphicData uri="http://schemas.openxmlformats.org/drawingml/2006/picture">
              <pic:pic xmlns:pic="http://schemas.openxmlformats.org/drawingml/2006/picture">
                <pic:nvPicPr>
                  <pic:cNvPr id="45" name="image7.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785" cy="783590"/>
                  </a:xfrm>
                  <a:prstGeom prst="rect">
                    <a:avLst/>
                  </a:prstGeom>
                </pic:spPr>
              </pic:pic>
            </a:graphicData>
          </a:graphic>
        </wp:anchor>
      </w:drawing>
    </w:r>
    <w:r w:rsidR="0018121F">
      <w:rPr>
        <w:noProof/>
        <w:lang w:eastAsia="en-GB"/>
      </w:rPr>
      <w:t>CB Logo here</w:t>
    </w:r>
    <w:r w:rsidR="00386186">
      <w:rPr>
        <w:noProof/>
        <w:lang w:eastAsia="en-GB"/>
      </w:rPr>
      <w:t xml:space="preserve">                     </w:t>
    </w:r>
    <w:r w:rsidR="004B47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6AE"/>
    <w:multiLevelType w:val="hybridMultilevel"/>
    <w:tmpl w:val="28246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C3768"/>
    <w:multiLevelType w:val="hybridMultilevel"/>
    <w:tmpl w:val="0F744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87C46"/>
    <w:multiLevelType w:val="hybridMultilevel"/>
    <w:tmpl w:val="D396C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F238E"/>
    <w:multiLevelType w:val="hybridMultilevel"/>
    <w:tmpl w:val="79BC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944DD"/>
    <w:multiLevelType w:val="hybridMultilevel"/>
    <w:tmpl w:val="DF50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1AB5"/>
    <w:multiLevelType w:val="hybridMultilevel"/>
    <w:tmpl w:val="B5DC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746D7"/>
    <w:multiLevelType w:val="hybridMultilevel"/>
    <w:tmpl w:val="C09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64768"/>
    <w:multiLevelType w:val="hybridMultilevel"/>
    <w:tmpl w:val="28246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5697A"/>
    <w:multiLevelType w:val="hybridMultilevel"/>
    <w:tmpl w:val="4F1C6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7244E"/>
    <w:multiLevelType w:val="hybridMultilevel"/>
    <w:tmpl w:val="20A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10142"/>
    <w:multiLevelType w:val="hybridMultilevel"/>
    <w:tmpl w:val="D0AE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37ED4"/>
    <w:multiLevelType w:val="hybridMultilevel"/>
    <w:tmpl w:val="C220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15E09"/>
    <w:multiLevelType w:val="hybridMultilevel"/>
    <w:tmpl w:val="D396C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C3CC6"/>
    <w:multiLevelType w:val="hybridMultilevel"/>
    <w:tmpl w:val="0F744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53350"/>
    <w:multiLevelType w:val="hybridMultilevel"/>
    <w:tmpl w:val="71A6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25AAE"/>
    <w:multiLevelType w:val="hybridMultilevel"/>
    <w:tmpl w:val="380A4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F2091F"/>
    <w:multiLevelType w:val="hybridMultilevel"/>
    <w:tmpl w:val="2DB01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6A6657"/>
    <w:multiLevelType w:val="hybridMultilevel"/>
    <w:tmpl w:val="53A09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72B5C"/>
    <w:multiLevelType w:val="hybridMultilevel"/>
    <w:tmpl w:val="5C9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029A9"/>
    <w:multiLevelType w:val="hybridMultilevel"/>
    <w:tmpl w:val="53A09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1647F"/>
    <w:multiLevelType w:val="hybridMultilevel"/>
    <w:tmpl w:val="9370A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AF1F21"/>
    <w:multiLevelType w:val="hybridMultilevel"/>
    <w:tmpl w:val="3432B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9"/>
  </w:num>
  <w:num w:numId="5">
    <w:abstractNumId w:val="2"/>
  </w:num>
  <w:num w:numId="6">
    <w:abstractNumId w:val="10"/>
  </w:num>
  <w:num w:numId="7">
    <w:abstractNumId w:val="13"/>
  </w:num>
  <w:num w:numId="8">
    <w:abstractNumId w:val="3"/>
  </w:num>
  <w:num w:numId="9">
    <w:abstractNumId w:val="14"/>
  </w:num>
  <w:num w:numId="10">
    <w:abstractNumId w:val="0"/>
  </w:num>
  <w:num w:numId="11">
    <w:abstractNumId w:val="16"/>
  </w:num>
  <w:num w:numId="12">
    <w:abstractNumId w:val="21"/>
  </w:num>
  <w:num w:numId="13">
    <w:abstractNumId w:val="4"/>
  </w:num>
  <w:num w:numId="14">
    <w:abstractNumId w:val="17"/>
  </w:num>
  <w:num w:numId="15">
    <w:abstractNumId w:val="20"/>
  </w:num>
  <w:num w:numId="16">
    <w:abstractNumId w:val="8"/>
  </w:num>
  <w:num w:numId="17">
    <w:abstractNumId w:val="12"/>
  </w:num>
  <w:num w:numId="18">
    <w:abstractNumId w:val="1"/>
  </w:num>
  <w:num w:numId="19">
    <w:abstractNumId w:val="7"/>
  </w:num>
  <w:num w:numId="20">
    <w:abstractNumId w:val="19"/>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88"/>
    <w:rsid w:val="000A7245"/>
    <w:rsid w:val="000D3B02"/>
    <w:rsid w:val="000D6D2B"/>
    <w:rsid w:val="000F7081"/>
    <w:rsid w:val="00100313"/>
    <w:rsid w:val="00125C13"/>
    <w:rsid w:val="00177F87"/>
    <w:rsid w:val="0018121F"/>
    <w:rsid w:val="00196C7F"/>
    <w:rsid w:val="001C672A"/>
    <w:rsid w:val="00214B8D"/>
    <w:rsid w:val="00222513"/>
    <w:rsid w:val="00242033"/>
    <w:rsid w:val="002501AF"/>
    <w:rsid w:val="00257601"/>
    <w:rsid w:val="002A4BE4"/>
    <w:rsid w:val="002D0AC2"/>
    <w:rsid w:val="002D0C6D"/>
    <w:rsid w:val="002E7643"/>
    <w:rsid w:val="002F03D8"/>
    <w:rsid w:val="003148CF"/>
    <w:rsid w:val="00333D0A"/>
    <w:rsid w:val="00371F48"/>
    <w:rsid w:val="00386186"/>
    <w:rsid w:val="003B08D2"/>
    <w:rsid w:val="003D47CF"/>
    <w:rsid w:val="00402F7C"/>
    <w:rsid w:val="00480C8D"/>
    <w:rsid w:val="004B47DE"/>
    <w:rsid w:val="004C2989"/>
    <w:rsid w:val="005110D8"/>
    <w:rsid w:val="005337B5"/>
    <w:rsid w:val="005F1519"/>
    <w:rsid w:val="00651339"/>
    <w:rsid w:val="006524E9"/>
    <w:rsid w:val="00680676"/>
    <w:rsid w:val="006B1656"/>
    <w:rsid w:val="006C384E"/>
    <w:rsid w:val="00712C78"/>
    <w:rsid w:val="0071474D"/>
    <w:rsid w:val="0074214D"/>
    <w:rsid w:val="0079495E"/>
    <w:rsid w:val="00842F76"/>
    <w:rsid w:val="008D34A8"/>
    <w:rsid w:val="008E0F44"/>
    <w:rsid w:val="008E635B"/>
    <w:rsid w:val="00900AFE"/>
    <w:rsid w:val="009457CB"/>
    <w:rsid w:val="009F2D70"/>
    <w:rsid w:val="009F6491"/>
    <w:rsid w:val="00A00A3A"/>
    <w:rsid w:val="00A025C1"/>
    <w:rsid w:val="00A12F35"/>
    <w:rsid w:val="00A53617"/>
    <w:rsid w:val="00A93CFF"/>
    <w:rsid w:val="00AA1560"/>
    <w:rsid w:val="00AE5B39"/>
    <w:rsid w:val="00B65440"/>
    <w:rsid w:val="00B72D81"/>
    <w:rsid w:val="00B75BB1"/>
    <w:rsid w:val="00B92FD3"/>
    <w:rsid w:val="00B965E5"/>
    <w:rsid w:val="00BC3A38"/>
    <w:rsid w:val="00C278A2"/>
    <w:rsid w:val="00C83622"/>
    <w:rsid w:val="00CA2506"/>
    <w:rsid w:val="00D5307F"/>
    <w:rsid w:val="00D76A88"/>
    <w:rsid w:val="00DA49E0"/>
    <w:rsid w:val="00E4059F"/>
    <w:rsid w:val="00E4279F"/>
    <w:rsid w:val="00E43E43"/>
    <w:rsid w:val="00ED3FC2"/>
    <w:rsid w:val="00EE6084"/>
    <w:rsid w:val="00F61357"/>
    <w:rsid w:val="00FB42BB"/>
    <w:rsid w:val="00FB72FE"/>
    <w:rsid w:val="00FD2F3A"/>
    <w:rsid w:val="00FF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52F0"/>
  <w15:chartTrackingRefBased/>
  <w15:docId w15:val="{F9AA822D-2F43-44DC-9FE9-6BB041E6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0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A8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6A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2C78"/>
    <w:pPr>
      <w:ind w:left="720"/>
      <w:contextualSpacing/>
    </w:pPr>
  </w:style>
  <w:style w:type="paragraph" w:styleId="BodyText">
    <w:name w:val="Body Text"/>
    <w:basedOn w:val="Normal"/>
    <w:link w:val="BodyTextChar"/>
    <w:uiPriority w:val="1"/>
    <w:qFormat/>
    <w:rsid w:val="00196C7F"/>
    <w:pPr>
      <w:widowControl w:val="0"/>
      <w:spacing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196C7F"/>
    <w:rPr>
      <w:rFonts w:ascii="Arial" w:eastAsia="Arial" w:hAnsi="Arial"/>
      <w:lang w:val="en-US"/>
    </w:rPr>
  </w:style>
  <w:style w:type="paragraph" w:customStyle="1" w:styleId="TableParagraph">
    <w:name w:val="Table Paragraph"/>
    <w:basedOn w:val="Normal"/>
    <w:uiPriority w:val="1"/>
    <w:qFormat/>
    <w:rsid w:val="00196C7F"/>
    <w:pPr>
      <w:widowControl w:val="0"/>
      <w:spacing w:after="0" w:line="240" w:lineRule="auto"/>
    </w:pPr>
    <w:rPr>
      <w:lang w:val="en-US"/>
    </w:rPr>
  </w:style>
  <w:style w:type="table" w:styleId="TableGrid">
    <w:name w:val="Table Grid"/>
    <w:basedOn w:val="TableNormal"/>
    <w:uiPriority w:val="59"/>
    <w:rsid w:val="00A1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3C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031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A55"/>
  </w:style>
  <w:style w:type="paragraph" w:styleId="Footer">
    <w:name w:val="footer"/>
    <w:basedOn w:val="Normal"/>
    <w:link w:val="FooterChar"/>
    <w:uiPriority w:val="99"/>
    <w:unhideWhenUsed/>
    <w:rsid w:val="00FF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A55"/>
  </w:style>
  <w:style w:type="paragraph" w:styleId="NoSpacing">
    <w:name w:val="No Spacing"/>
    <w:link w:val="NoSpacingChar"/>
    <w:uiPriority w:val="1"/>
    <w:qFormat/>
    <w:rsid w:val="002576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7601"/>
    <w:rPr>
      <w:rFonts w:eastAsiaTheme="minorEastAsia"/>
      <w:lang w:val="en-US"/>
    </w:rPr>
  </w:style>
  <w:style w:type="paragraph" w:styleId="TOCHeading">
    <w:name w:val="TOC Heading"/>
    <w:basedOn w:val="Heading1"/>
    <w:next w:val="Normal"/>
    <w:uiPriority w:val="39"/>
    <w:unhideWhenUsed/>
    <w:qFormat/>
    <w:rsid w:val="006B1656"/>
    <w:pPr>
      <w:outlineLvl w:val="9"/>
    </w:pPr>
    <w:rPr>
      <w:lang w:val="en-US"/>
    </w:rPr>
  </w:style>
  <w:style w:type="paragraph" w:styleId="TOC1">
    <w:name w:val="toc 1"/>
    <w:basedOn w:val="Normal"/>
    <w:next w:val="Normal"/>
    <w:autoRedefine/>
    <w:uiPriority w:val="39"/>
    <w:unhideWhenUsed/>
    <w:rsid w:val="006B1656"/>
    <w:pPr>
      <w:spacing w:after="100"/>
    </w:pPr>
  </w:style>
  <w:style w:type="paragraph" w:styleId="TOC2">
    <w:name w:val="toc 2"/>
    <w:basedOn w:val="Normal"/>
    <w:next w:val="Normal"/>
    <w:autoRedefine/>
    <w:uiPriority w:val="39"/>
    <w:unhideWhenUsed/>
    <w:rsid w:val="006B1656"/>
    <w:pPr>
      <w:spacing w:after="100"/>
      <w:ind w:left="220"/>
    </w:pPr>
  </w:style>
  <w:style w:type="character" w:styleId="Hyperlink">
    <w:name w:val="Hyperlink"/>
    <w:basedOn w:val="DefaultParagraphFont"/>
    <w:uiPriority w:val="99"/>
    <w:unhideWhenUsed/>
    <w:rsid w:val="006B1656"/>
    <w:rPr>
      <w:color w:val="0563C1" w:themeColor="hyperlink"/>
      <w:u w:val="single"/>
    </w:rPr>
  </w:style>
  <w:style w:type="character" w:styleId="CommentReference">
    <w:name w:val="annotation reference"/>
    <w:basedOn w:val="DefaultParagraphFont"/>
    <w:uiPriority w:val="99"/>
    <w:semiHidden/>
    <w:unhideWhenUsed/>
    <w:rsid w:val="008D34A8"/>
    <w:rPr>
      <w:sz w:val="16"/>
      <w:szCs w:val="16"/>
    </w:rPr>
  </w:style>
  <w:style w:type="paragraph" w:styleId="CommentText">
    <w:name w:val="annotation text"/>
    <w:basedOn w:val="Normal"/>
    <w:link w:val="CommentTextChar"/>
    <w:uiPriority w:val="99"/>
    <w:semiHidden/>
    <w:unhideWhenUsed/>
    <w:rsid w:val="008D34A8"/>
    <w:pPr>
      <w:spacing w:line="240" w:lineRule="auto"/>
    </w:pPr>
    <w:rPr>
      <w:sz w:val="20"/>
      <w:szCs w:val="20"/>
    </w:rPr>
  </w:style>
  <w:style w:type="character" w:customStyle="1" w:styleId="CommentTextChar">
    <w:name w:val="Comment Text Char"/>
    <w:basedOn w:val="DefaultParagraphFont"/>
    <w:link w:val="CommentText"/>
    <w:uiPriority w:val="99"/>
    <w:semiHidden/>
    <w:rsid w:val="008D34A8"/>
    <w:rPr>
      <w:sz w:val="20"/>
      <w:szCs w:val="20"/>
    </w:rPr>
  </w:style>
  <w:style w:type="paragraph" w:styleId="BalloonText">
    <w:name w:val="Balloon Text"/>
    <w:basedOn w:val="Normal"/>
    <w:link w:val="BalloonTextChar"/>
    <w:uiPriority w:val="99"/>
    <w:semiHidden/>
    <w:unhideWhenUsed/>
    <w:rsid w:val="008D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5DB8-F80C-4BBF-94FB-B0C3D318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Cyber Essentials +</vt:lpstr>
    </vt:vector>
  </TitlesOfParts>
  <Company>[company name]</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Essentials +</dc:title>
  <dc:subject>Vulnerability assessment Report</dc:subject>
  <dc:creator>[Assessor’s name]</dc:creator>
  <cp:keywords/>
  <dc:description/>
  <cp:lastModifiedBy>Brian Lightowler</cp:lastModifiedBy>
  <cp:revision>7</cp:revision>
  <cp:lastPrinted>2015-05-12T12:47:00Z</cp:lastPrinted>
  <dcterms:created xsi:type="dcterms:W3CDTF">2017-05-02T11:12:00Z</dcterms:created>
  <dcterms:modified xsi:type="dcterms:W3CDTF">2017-11-10T09:58:00Z</dcterms:modified>
</cp:coreProperties>
</file>